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37D" w:rsidRDefault="005D537D">
      <w:pPr>
        <w:pStyle w:val="ConsPlusNormal"/>
      </w:pPr>
      <w:bookmarkStart w:id="0" w:name="_GoBack"/>
      <w:bookmarkEnd w:id="0"/>
    </w:p>
    <w:p w:rsidR="005D537D" w:rsidRDefault="005D537D">
      <w:pPr>
        <w:pStyle w:val="ConsPlusTitle"/>
        <w:jc w:val="center"/>
      </w:pPr>
      <w:r>
        <w:t>ПРАВИТЕЛЬСТВО ХАНТЫ-МАНСИЙСКОГО АВТОНОМНОГО ОКРУГА - ЮГРЫ</w:t>
      </w:r>
    </w:p>
    <w:p w:rsidR="005D537D" w:rsidRDefault="005D537D">
      <w:pPr>
        <w:pStyle w:val="ConsPlusTitle"/>
        <w:jc w:val="center"/>
      </w:pPr>
    </w:p>
    <w:p w:rsidR="005D537D" w:rsidRDefault="005D537D">
      <w:pPr>
        <w:pStyle w:val="ConsPlusTitle"/>
        <w:jc w:val="center"/>
      </w:pPr>
      <w:r>
        <w:t>ПОСТАНОВЛЕНИЕ</w:t>
      </w:r>
    </w:p>
    <w:p w:rsidR="005D537D" w:rsidRDefault="005D537D">
      <w:pPr>
        <w:pStyle w:val="ConsPlusTitle"/>
        <w:jc w:val="center"/>
      </w:pPr>
      <w:r>
        <w:t>от 16 ноября 2012 г. N 442-п</w:t>
      </w:r>
    </w:p>
    <w:p w:rsidR="005D537D" w:rsidRDefault="005D537D">
      <w:pPr>
        <w:pStyle w:val="ConsPlusTitle"/>
        <w:jc w:val="center"/>
      </w:pPr>
    </w:p>
    <w:p w:rsidR="005D537D" w:rsidRDefault="005D537D">
      <w:pPr>
        <w:pStyle w:val="ConsPlusTitle"/>
        <w:jc w:val="center"/>
      </w:pPr>
      <w:r>
        <w:t>О ДЕПАРТАМЕНТЕ ДОРОЖНОГО ХОЗЯЙСТВА И ТРАНСПОРТА</w:t>
      </w:r>
    </w:p>
    <w:p w:rsidR="005D537D" w:rsidRDefault="005D537D">
      <w:pPr>
        <w:pStyle w:val="ConsPlusTitle"/>
        <w:jc w:val="center"/>
      </w:pPr>
      <w:r>
        <w:t>ХАНТЫ-МАНСИЙСКОГО АВТОНОМНОГО ОКРУГА - ЮГРЫ</w:t>
      </w:r>
    </w:p>
    <w:p w:rsidR="005D537D" w:rsidRDefault="005D537D">
      <w:pPr>
        <w:pStyle w:val="ConsPlusNormal"/>
        <w:jc w:val="center"/>
      </w:pPr>
    </w:p>
    <w:p w:rsidR="005D537D" w:rsidRDefault="005D537D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hyperlink r:id="rId6" w:history="1">
        <w:r>
          <w:rPr>
            <w:color w:val="0000FF"/>
          </w:rPr>
          <w:t>Уставом</w:t>
        </w:r>
      </w:hyperlink>
      <w:r>
        <w:t xml:space="preserve"> (Основным законом) Ханты-Мансийского автономного округа - Югры, </w:t>
      </w:r>
      <w:hyperlink r:id="rId7" w:history="1">
        <w:r>
          <w:rPr>
            <w:color w:val="0000FF"/>
          </w:rPr>
          <w:t>Законом</w:t>
        </w:r>
      </w:hyperlink>
      <w:r>
        <w:t xml:space="preserve"> Ханты-Мансийского автономного округа - Югры от 2 апреля 2010 года N 62-оз "О системе исполнительных органов государственной власти Ханты-Мансийского автономного округа - Югры",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Губернатора Ханты-Мансийского</w:t>
      </w:r>
      <w:proofErr w:type="gramEnd"/>
      <w:r>
        <w:t xml:space="preserve"> </w:t>
      </w:r>
      <w:proofErr w:type="gramStart"/>
      <w:r>
        <w:t xml:space="preserve">автономного округа - Югры от 13 апреля 2010 года N 67 "О структуре исполнительных органов государственной власти Ханты-Мансийского автономного округа - Югры",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Ханты-Мансийского автономного округа - Югры от 23 декабря 2011 года N 482-п "Об исполнительных органах государственной власти Ханты-Мансийского автономного округа - Югры, уполномоченных на осуществление регионального государственного контроля (надзора)" Правительство Ханты-Мансийского автономного округа - Югры постановляет:</w:t>
      </w:r>
      <w:proofErr w:type="gramEnd"/>
    </w:p>
    <w:p w:rsidR="005D537D" w:rsidRDefault="005D537D">
      <w:pPr>
        <w:pStyle w:val="ConsPlusNormal"/>
        <w:ind w:firstLine="540"/>
        <w:jc w:val="both"/>
      </w:pPr>
      <w:r>
        <w:t xml:space="preserve">1. Утвердить </w:t>
      </w:r>
      <w:hyperlink w:anchor="P28" w:history="1">
        <w:r>
          <w:rPr>
            <w:color w:val="0000FF"/>
          </w:rPr>
          <w:t>Положение</w:t>
        </w:r>
      </w:hyperlink>
      <w:r>
        <w:t xml:space="preserve"> о Департаменте дорожного хозяйства и транспорта Ханты-Мансийского автономного округа - Югры (приложение 1), его </w:t>
      </w:r>
      <w:hyperlink w:anchor="P223" w:history="1">
        <w:r>
          <w:rPr>
            <w:color w:val="0000FF"/>
          </w:rPr>
          <w:t>структуру</w:t>
        </w:r>
      </w:hyperlink>
      <w:r>
        <w:t xml:space="preserve"> (приложение 2), его предельную штатную численность в количестве 49 штатных единиц (из них 44 должности государственной гражданской службы и 5 должностей, не отнесенных к должностям государственной гражданской службы).</w:t>
      </w:r>
    </w:p>
    <w:p w:rsidR="005D537D" w:rsidRDefault="005D537D">
      <w:pPr>
        <w:pStyle w:val="ConsPlusNormal"/>
        <w:ind w:firstLine="540"/>
        <w:jc w:val="both"/>
      </w:pPr>
      <w:r>
        <w:t>2. Настоящее постановление вступает в силу со дня его подписания.</w:t>
      </w:r>
    </w:p>
    <w:p w:rsidR="005D537D" w:rsidRDefault="005D537D">
      <w:pPr>
        <w:pStyle w:val="ConsPlusNormal"/>
        <w:jc w:val="both"/>
      </w:pPr>
    </w:p>
    <w:p w:rsidR="005D537D" w:rsidRDefault="005D537D">
      <w:pPr>
        <w:pStyle w:val="ConsPlusNormal"/>
        <w:jc w:val="right"/>
      </w:pPr>
      <w:r>
        <w:t>Губернатор</w:t>
      </w:r>
    </w:p>
    <w:p w:rsidR="005D537D" w:rsidRDefault="005D537D">
      <w:pPr>
        <w:pStyle w:val="ConsPlusNormal"/>
        <w:jc w:val="right"/>
      </w:pPr>
      <w:r>
        <w:t>Ханты-Мансийского</w:t>
      </w:r>
    </w:p>
    <w:p w:rsidR="005D537D" w:rsidRDefault="005D537D">
      <w:pPr>
        <w:pStyle w:val="ConsPlusNormal"/>
        <w:jc w:val="right"/>
      </w:pPr>
      <w:r>
        <w:t>автономного округа - Югры</w:t>
      </w:r>
    </w:p>
    <w:p w:rsidR="005D537D" w:rsidRDefault="005D537D">
      <w:pPr>
        <w:pStyle w:val="ConsPlusNormal"/>
        <w:jc w:val="right"/>
      </w:pPr>
      <w:r>
        <w:t>Н.В.КОМАРОВА</w:t>
      </w:r>
    </w:p>
    <w:p w:rsidR="005D537D" w:rsidRDefault="005D537D">
      <w:pPr>
        <w:pStyle w:val="ConsPlusNormal"/>
      </w:pPr>
    </w:p>
    <w:p w:rsidR="005D537D" w:rsidRDefault="005D537D">
      <w:pPr>
        <w:pStyle w:val="ConsPlusNormal"/>
      </w:pPr>
    </w:p>
    <w:p w:rsidR="005D537D" w:rsidRDefault="005D537D">
      <w:pPr>
        <w:pStyle w:val="ConsPlusNormal"/>
      </w:pPr>
    </w:p>
    <w:p w:rsidR="005D537D" w:rsidRDefault="005D537D">
      <w:pPr>
        <w:pStyle w:val="ConsPlusNormal"/>
      </w:pPr>
    </w:p>
    <w:p w:rsidR="005D537D" w:rsidRDefault="005D537D">
      <w:pPr>
        <w:pStyle w:val="ConsPlusNormal"/>
      </w:pPr>
    </w:p>
    <w:p w:rsidR="005D537D" w:rsidRDefault="005D537D">
      <w:pPr>
        <w:pStyle w:val="ConsPlusNormal"/>
        <w:jc w:val="right"/>
      </w:pPr>
      <w:r>
        <w:t>Приложение 1</w:t>
      </w:r>
    </w:p>
    <w:p w:rsidR="005D537D" w:rsidRDefault="005D537D">
      <w:pPr>
        <w:pStyle w:val="ConsPlusNormal"/>
        <w:jc w:val="right"/>
      </w:pPr>
      <w:r>
        <w:t>к постановлению Правительства</w:t>
      </w:r>
    </w:p>
    <w:p w:rsidR="005D537D" w:rsidRDefault="005D537D">
      <w:pPr>
        <w:pStyle w:val="ConsPlusNormal"/>
        <w:jc w:val="right"/>
      </w:pPr>
      <w:r>
        <w:t>Ханты-Мансийского</w:t>
      </w:r>
    </w:p>
    <w:p w:rsidR="005D537D" w:rsidRDefault="005D537D">
      <w:pPr>
        <w:pStyle w:val="ConsPlusNormal"/>
        <w:jc w:val="right"/>
      </w:pPr>
      <w:r>
        <w:t>автономного округа - Югры</w:t>
      </w:r>
    </w:p>
    <w:p w:rsidR="005D537D" w:rsidRDefault="005D537D">
      <w:pPr>
        <w:pStyle w:val="ConsPlusNormal"/>
        <w:jc w:val="right"/>
      </w:pPr>
      <w:r>
        <w:t>от 16 ноября 2012 года N 442-п</w:t>
      </w:r>
    </w:p>
    <w:p w:rsidR="005D537D" w:rsidRDefault="005D537D">
      <w:pPr>
        <w:pStyle w:val="ConsPlusNormal"/>
        <w:ind w:firstLine="540"/>
        <w:jc w:val="both"/>
      </w:pPr>
    </w:p>
    <w:p w:rsidR="005D537D" w:rsidRDefault="005D537D">
      <w:pPr>
        <w:pStyle w:val="ConsPlusTitle"/>
        <w:jc w:val="center"/>
      </w:pPr>
      <w:bookmarkStart w:id="1" w:name="P28"/>
      <w:bookmarkEnd w:id="1"/>
      <w:r>
        <w:t>ПОЛОЖЕНИЕ</w:t>
      </w:r>
    </w:p>
    <w:p w:rsidR="005D537D" w:rsidRDefault="005D537D">
      <w:pPr>
        <w:pStyle w:val="ConsPlusTitle"/>
        <w:jc w:val="center"/>
      </w:pPr>
      <w:r>
        <w:t>О ДЕПАРТАМЕНТЕ ДОРОЖНОГО ХОЗЯЙСТВА И ТРАНСПОРТА</w:t>
      </w:r>
    </w:p>
    <w:p w:rsidR="005D537D" w:rsidRDefault="005D537D">
      <w:pPr>
        <w:pStyle w:val="ConsPlusTitle"/>
        <w:jc w:val="center"/>
      </w:pPr>
      <w:r>
        <w:t>ХАНТЫ-МАНСИЙСКОГО АВТОНОМНОГО ОКРУГА - ЮГРЫ</w:t>
      </w:r>
    </w:p>
    <w:p w:rsidR="005D537D" w:rsidRDefault="005D537D">
      <w:pPr>
        <w:pStyle w:val="ConsPlusNormal"/>
        <w:jc w:val="center"/>
      </w:pPr>
    </w:p>
    <w:p w:rsidR="005D537D" w:rsidRDefault="005D537D">
      <w:pPr>
        <w:pStyle w:val="ConsPlusNormal"/>
        <w:jc w:val="center"/>
      </w:pPr>
      <w:r>
        <w:t>I. Общие положения</w:t>
      </w:r>
    </w:p>
    <w:p w:rsidR="005D537D" w:rsidRDefault="005D537D">
      <w:pPr>
        <w:pStyle w:val="ConsPlusNormal"/>
        <w:jc w:val="both"/>
      </w:pPr>
    </w:p>
    <w:p w:rsidR="005D537D" w:rsidRDefault="005D537D">
      <w:pPr>
        <w:pStyle w:val="ConsPlusNormal"/>
        <w:ind w:firstLine="540"/>
        <w:jc w:val="both"/>
      </w:pPr>
      <w:r>
        <w:t xml:space="preserve">1. </w:t>
      </w:r>
      <w:proofErr w:type="gramStart"/>
      <w:r>
        <w:t>Департамент дорожного хозяйства и транспорта Ханты-Мансийского автономного округа - Югры (</w:t>
      </w:r>
      <w:proofErr w:type="spellStart"/>
      <w:r>
        <w:t>Депдорхоз</w:t>
      </w:r>
      <w:proofErr w:type="spellEnd"/>
      <w:r>
        <w:t xml:space="preserve"> и транспорта Югры) является исполнительным органом государственной власти Ханты-Мансийского автономного округа - Югры (далее также - автономный округ), осуществляющим функции по реализации единой государственной политики и нормативному </w:t>
      </w:r>
      <w:r>
        <w:lastRenderedPageBreak/>
        <w:t>правовому регулированию в сфере осуществления дорожной деятельности в отношении автомобильных дорог регионального или межмуниципального значения и обеспечения безопасности дорожного движения на них при осуществлении дорожной</w:t>
      </w:r>
      <w:proofErr w:type="gramEnd"/>
      <w:r>
        <w:t xml:space="preserve"> </w:t>
      </w:r>
      <w:proofErr w:type="gramStart"/>
      <w:r>
        <w:t>деятельности, включая создание и обеспечение функционирования парковок (парковочных мест), предоставляемых на платной основе или без взимания платы, технического осмотра транспортных средств, осуществления регионального государственного надзора за сохранностью автомобильных дорог регионального и межмуниципального значения, организации транспортного обслуживания населения воздушным, водным, автомобильным транспортом, включая легковое такси, в межмуниципальном и пригородном сообщении и железнодорожным транспортом в пригородном сообщении, содержания, развития и организации эксплуатации</w:t>
      </w:r>
      <w:proofErr w:type="gramEnd"/>
      <w:r>
        <w:t xml:space="preserve"> аэропортов и (или) аэродромов, вертодромов, посадочных площадок гражданской авиации, находящихся в собственности автономного округа, содержания, развития и организации эксплуатации речных портов, на территориях которых расположено имущество, находящееся в собственности автономного округа.</w:t>
      </w:r>
    </w:p>
    <w:p w:rsidR="005D537D" w:rsidRDefault="005D537D">
      <w:pPr>
        <w:pStyle w:val="ConsPlusNormal"/>
        <w:ind w:firstLine="540"/>
        <w:jc w:val="both"/>
      </w:pPr>
      <w:r>
        <w:t>2. Департамент дорожного хозяйства и транспорта Ханты-Мансийского автономного округа - Югры (далее - Департамент) находится в ведении заместителя Губернатора Ханты-Мансийского автономного округа - Югры.</w:t>
      </w:r>
    </w:p>
    <w:p w:rsidR="005D537D" w:rsidRDefault="005D537D">
      <w:pPr>
        <w:pStyle w:val="ConsPlusNormal"/>
        <w:ind w:firstLine="540"/>
        <w:jc w:val="both"/>
      </w:pPr>
      <w:r>
        <w:t xml:space="preserve">3. </w:t>
      </w:r>
      <w:proofErr w:type="gramStart"/>
      <w:r>
        <w:t xml:space="preserve">Департамент в своей деятельности руководствуется </w:t>
      </w:r>
      <w:hyperlink r:id="rId10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указами Президента Российской Федерации, постановлениями и распоряжениями Правительства Российской Федерации, нормативными правовыми актами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гражданской авиации, внутреннего водного, железнодорожного, автомобильного транспорта, дорожного хозяйства, использования автомобильных дорог и осуществления дорожной деятельности, обеспечения транспортной безопасности</w:t>
      </w:r>
      <w:proofErr w:type="gramEnd"/>
      <w:r>
        <w:t xml:space="preserve">, </w:t>
      </w:r>
      <w:hyperlink r:id="rId11" w:history="1">
        <w:r>
          <w:rPr>
            <w:color w:val="0000FF"/>
          </w:rPr>
          <w:t>Уставом</w:t>
        </w:r>
      </w:hyperlink>
      <w:r>
        <w:t xml:space="preserve"> (Основным законом) Ханты-Мансийского автономного округа - Югры, законами Ханты-Мансийского автономного округа - Югры, постановлениями и распоряжениями Губернатора Ханты-Мансийского автономного округа - Югры, постановлениями и распоряжениями Правительства Ханты-Мансийского автономного округа - Югры, распоряжениями заместителя Губернатора Ханты-Мансийского автономного округа - Югры, а также настоящим Положением.</w:t>
      </w:r>
    </w:p>
    <w:p w:rsidR="005D537D" w:rsidRDefault="005D537D">
      <w:pPr>
        <w:pStyle w:val="ConsPlusNormal"/>
        <w:ind w:firstLine="540"/>
        <w:jc w:val="both"/>
      </w:pPr>
      <w:r>
        <w:t>4. Департамент осуществляет свою деятельность во взаимодействии с федеральными органами исполнительной власти, органами государственной власти Ханты-Мансийского автономного округа - Югры, органами местного самоуправления муниципальных образований автономного округа (далее - органы местного самоуправления), общественными объединениями и иными организациями.</w:t>
      </w:r>
    </w:p>
    <w:p w:rsidR="005D537D" w:rsidRDefault="005D537D">
      <w:pPr>
        <w:pStyle w:val="ConsPlusNormal"/>
        <w:ind w:firstLine="540"/>
        <w:jc w:val="both"/>
      </w:pPr>
      <w:r>
        <w:t>5. Департамент осуществляет свою деятельность непосредственно и через подведомственные ему учреждения, иные организации.</w:t>
      </w:r>
    </w:p>
    <w:p w:rsidR="005D537D" w:rsidRDefault="005D537D">
      <w:pPr>
        <w:pStyle w:val="ConsPlusNormal"/>
        <w:ind w:firstLine="540"/>
        <w:jc w:val="both"/>
      </w:pPr>
    </w:p>
    <w:p w:rsidR="005D537D" w:rsidRDefault="005D537D">
      <w:pPr>
        <w:pStyle w:val="ConsPlusNormal"/>
        <w:jc w:val="center"/>
      </w:pPr>
      <w:r>
        <w:t>II. Полномочия</w:t>
      </w:r>
    </w:p>
    <w:p w:rsidR="005D537D" w:rsidRDefault="005D537D">
      <w:pPr>
        <w:pStyle w:val="ConsPlusNormal"/>
        <w:ind w:firstLine="540"/>
        <w:jc w:val="both"/>
      </w:pPr>
    </w:p>
    <w:p w:rsidR="005D537D" w:rsidRDefault="005D537D">
      <w:pPr>
        <w:pStyle w:val="ConsPlusNormal"/>
        <w:ind w:firstLine="540"/>
        <w:jc w:val="both"/>
      </w:pPr>
      <w:r>
        <w:t>6. Департамент осуществляет следующие полномочия в установленной сфере деятельности:</w:t>
      </w:r>
    </w:p>
    <w:p w:rsidR="005D537D" w:rsidRDefault="005D537D">
      <w:pPr>
        <w:pStyle w:val="ConsPlusNormal"/>
        <w:ind w:firstLine="540"/>
        <w:jc w:val="both"/>
      </w:pPr>
      <w:r>
        <w:t>6.1. Вносит Губернатору автономного округа и в Правительство автономного округа проекты законов, иных нормативных правовых актов автономного округа и другие документы, по которым требуется решение Губернатора, Правительства автономного округа по вопросам, относящимся к сфере его деятельности, в том числе:</w:t>
      </w:r>
    </w:p>
    <w:p w:rsidR="005D537D" w:rsidRDefault="005D537D">
      <w:pPr>
        <w:pStyle w:val="ConsPlusNormal"/>
        <w:ind w:firstLine="540"/>
        <w:jc w:val="both"/>
      </w:pPr>
      <w:r>
        <w:t>6.1.1. Государственные программы автономного округа.</w:t>
      </w:r>
    </w:p>
    <w:p w:rsidR="005D537D" w:rsidRDefault="005D537D">
      <w:pPr>
        <w:pStyle w:val="ConsPlusNormal"/>
        <w:ind w:firstLine="540"/>
        <w:jc w:val="both"/>
      </w:pPr>
      <w:r>
        <w:t>6.1.2. О создании, реорганизации, ликвидации и финансировании государственных учреждений автономного округа в установленной сфере деятельности.</w:t>
      </w:r>
    </w:p>
    <w:p w:rsidR="005D537D" w:rsidRDefault="005D537D">
      <w:pPr>
        <w:pStyle w:val="ConsPlusNormal"/>
        <w:ind w:firstLine="540"/>
        <w:jc w:val="both"/>
      </w:pPr>
      <w:r>
        <w:t>6.1.3. Об использовании на платной основе автомобильных дорог общего пользования регионального или межмуниципального значения и о прекращении такого использования.</w:t>
      </w:r>
    </w:p>
    <w:p w:rsidR="005D537D" w:rsidRDefault="005D537D">
      <w:pPr>
        <w:pStyle w:val="ConsPlusNormal"/>
        <w:ind w:firstLine="540"/>
        <w:jc w:val="both"/>
      </w:pPr>
      <w:r>
        <w:t>6.1.4. О правилах оказания услуг по организации проезда транспортных средств по платным автомобильным дорогам общего пользования регионального или межмуниципального значения.</w:t>
      </w:r>
    </w:p>
    <w:p w:rsidR="005D537D" w:rsidRDefault="005D537D">
      <w:pPr>
        <w:pStyle w:val="ConsPlusNormal"/>
        <w:ind w:firstLine="540"/>
        <w:jc w:val="both"/>
      </w:pPr>
      <w:r>
        <w:t>6.1.5. О порядке установления и использования полос отвода и придорожных полос автомобильных дорог регионального или межмуниципального значения.</w:t>
      </w:r>
    </w:p>
    <w:p w:rsidR="005D537D" w:rsidRDefault="005D537D">
      <w:pPr>
        <w:pStyle w:val="ConsPlusNormal"/>
        <w:ind w:firstLine="540"/>
        <w:jc w:val="both"/>
      </w:pPr>
      <w:r>
        <w:lastRenderedPageBreak/>
        <w:t>6.1.6. О порядке ремонта и содержания автомобильных дорог регионального и межмуниципального значения.</w:t>
      </w:r>
    </w:p>
    <w:p w:rsidR="005D537D" w:rsidRDefault="005D537D">
      <w:pPr>
        <w:pStyle w:val="ConsPlusNormal"/>
        <w:ind w:firstLine="540"/>
        <w:jc w:val="both"/>
      </w:pPr>
      <w:r>
        <w:t>6.1.7. О порядке предоставления организациям транспортного комплекса субсидий из бюджета автономного округа на возмещение расходов, связанных с организацией транспортного обслуживания населения на территории автономного округа.</w:t>
      </w:r>
    </w:p>
    <w:p w:rsidR="005D537D" w:rsidRDefault="005D537D">
      <w:pPr>
        <w:pStyle w:val="ConsPlusNormal"/>
        <w:ind w:firstLine="540"/>
        <w:jc w:val="both"/>
      </w:pPr>
      <w:r>
        <w:t>6.1.8. Проект ежегодного плана работы и прогнозные показатели деятельности Департамента.</w:t>
      </w:r>
    </w:p>
    <w:p w:rsidR="005D537D" w:rsidRDefault="005D537D">
      <w:pPr>
        <w:pStyle w:val="ConsPlusNormal"/>
        <w:ind w:firstLine="540"/>
        <w:jc w:val="both"/>
      </w:pPr>
      <w:r>
        <w:t>6.2. Принимает следующие нормативные правовые акты в форме приказов:</w:t>
      </w:r>
    </w:p>
    <w:p w:rsidR="005D537D" w:rsidRDefault="005D537D">
      <w:pPr>
        <w:pStyle w:val="ConsPlusNormal"/>
        <w:ind w:firstLine="540"/>
        <w:jc w:val="both"/>
      </w:pPr>
      <w:r>
        <w:t>6.2.1. Административные регламенты исполнения государственных функций и регламенты предоставления государственных услуг, отнесенных к полномочиям Департамента.</w:t>
      </w:r>
    </w:p>
    <w:p w:rsidR="005D537D" w:rsidRDefault="005D537D">
      <w:pPr>
        <w:pStyle w:val="ConsPlusNormal"/>
        <w:ind w:firstLine="540"/>
        <w:jc w:val="both"/>
      </w:pPr>
      <w:r>
        <w:t>6.2.2. Административные регламенты проведения проверок при осуществлении регионального государственного контроля (надзора) и административные регламенты взаимодействия.</w:t>
      </w:r>
    </w:p>
    <w:p w:rsidR="005D537D" w:rsidRDefault="005D537D">
      <w:pPr>
        <w:pStyle w:val="ConsPlusNormal"/>
        <w:ind w:firstLine="540"/>
        <w:jc w:val="both"/>
      </w:pPr>
      <w:r>
        <w:t xml:space="preserve">6.2.3. </w:t>
      </w:r>
      <w:proofErr w:type="gramStart"/>
      <w:r>
        <w:t xml:space="preserve">Иные нормативные правовые акты по вопросам в установленной сфере деятельности Департамента, за исключением вопросов, правовое регулирование которых в соответствии с </w:t>
      </w:r>
      <w:hyperlink r:id="rId12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законами, иными нормативными правовыми актами Президента Российской Федерации и Правительства Российской Федерации, </w:t>
      </w:r>
      <w:hyperlink r:id="rId13" w:history="1">
        <w:r>
          <w:rPr>
            <w:color w:val="0000FF"/>
          </w:rPr>
          <w:t>Уставом</w:t>
        </w:r>
      </w:hyperlink>
      <w:r>
        <w:t xml:space="preserve"> (Основным законом) Ханты-Мансийского автономного округа - Югры, законами автономного округа, актами Губернатора автономного округа и Правительства автономного округа осуществляется исключительно законами автономного округа, нормативными</w:t>
      </w:r>
      <w:proofErr w:type="gramEnd"/>
      <w:r>
        <w:t xml:space="preserve"> правовыми актами Губернатора и Правительства автономного округа.</w:t>
      </w:r>
    </w:p>
    <w:p w:rsidR="005D537D" w:rsidRDefault="005D537D">
      <w:pPr>
        <w:pStyle w:val="ConsPlusNormal"/>
        <w:ind w:firstLine="540"/>
        <w:jc w:val="both"/>
      </w:pPr>
      <w:r>
        <w:t>6.3. Организует:</w:t>
      </w:r>
    </w:p>
    <w:p w:rsidR="005D537D" w:rsidRDefault="005D537D">
      <w:pPr>
        <w:pStyle w:val="ConsPlusNormal"/>
        <w:ind w:firstLine="540"/>
        <w:jc w:val="both"/>
      </w:pPr>
      <w:r>
        <w:t>6.3.1. Содержание и использование автомобильных дорог регионального или межмуниципального значения, включая проектирование, строительство, реконструкцию, проведение капитального ремонта, ремонта и содержания автомобильных дорог общего пользования регионального или межмуниципального значения, а также создание и обеспечение функционирования парковок (парковочных мест), предоставляемых на платной основе или без взимания платы.</w:t>
      </w:r>
    </w:p>
    <w:p w:rsidR="005D537D" w:rsidRDefault="005D537D">
      <w:pPr>
        <w:pStyle w:val="ConsPlusNormal"/>
        <w:ind w:firstLine="540"/>
        <w:jc w:val="both"/>
      </w:pPr>
      <w:r>
        <w:t>6.3.2. Транспортное обслуживание населения автомобильным, железнодорожным, внутренним водным, воздушным транспортом в пригородном и межмуниципальном сообщении.</w:t>
      </w:r>
    </w:p>
    <w:p w:rsidR="005D537D" w:rsidRDefault="005D537D">
      <w:pPr>
        <w:pStyle w:val="ConsPlusNormal"/>
        <w:ind w:firstLine="540"/>
        <w:jc w:val="both"/>
      </w:pPr>
      <w:r>
        <w:t>6.3.3. Содержание, развитие и организацию эксплуатац</w:t>
      </w:r>
      <w:proofErr w:type="gramStart"/>
      <w:r>
        <w:t>ии аэ</w:t>
      </w:r>
      <w:proofErr w:type="gramEnd"/>
      <w:r>
        <w:t>ропортов и (или) аэродромов, вертодромов, посадочных площадок гражданской авиации, находящихся в собственности автономного округа.</w:t>
      </w:r>
    </w:p>
    <w:p w:rsidR="005D537D" w:rsidRDefault="005D537D">
      <w:pPr>
        <w:pStyle w:val="ConsPlusNormal"/>
        <w:ind w:firstLine="540"/>
        <w:jc w:val="both"/>
      </w:pPr>
      <w:r>
        <w:t>6.3.4. Содержание, развитие и организацию эксплуатации речных портов, на территориях которых расположено имущество, находящееся в собственности автономного округа.</w:t>
      </w:r>
    </w:p>
    <w:p w:rsidR="005D537D" w:rsidRDefault="005D537D">
      <w:pPr>
        <w:pStyle w:val="ConsPlusNormal"/>
        <w:ind w:firstLine="540"/>
        <w:jc w:val="both"/>
      </w:pPr>
      <w:r>
        <w:t>6.3.5. Выполнение юридическими и физическими лицами требований к антитеррористической защищенности объектов (территорий) транспортной инфраструктуры, находящихся в собственности или в ведении автономного округа.</w:t>
      </w:r>
    </w:p>
    <w:p w:rsidR="005D537D" w:rsidRDefault="005D537D">
      <w:pPr>
        <w:pStyle w:val="ConsPlusNormal"/>
        <w:ind w:firstLine="540"/>
        <w:jc w:val="both"/>
      </w:pPr>
      <w:r>
        <w:t>6.4. Осуществляет:</w:t>
      </w:r>
    </w:p>
    <w:p w:rsidR="005D537D" w:rsidRDefault="005D537D">
      <w:pPr>
        <w:pStyle w:val="ConsPlusNormal"/>
        <w:ind w:firstLine="540"/>
        <w:jc w:val="both"/>
      </w:pPr>
      <w:r>
        <w:t>6.4.1. Развитие и совершенствование инфраструктуры транспортного комплекса, а также сети автомобильных дорог регионального или межмуниципального значения, повышение пропускной способности, транспортной безопасности, благоустройства.</w:t>
      </w:r>
    </w:p>
    <w:p w:rsidR="005D537D" w:rsidRDefault="005D537D">
      <w:pPr>
        <w:pStyle w:val="ConsPlusNormal"/>
        <w:ind w:firstLine="540"/>
        <w:jc w:val="both"/>
      </w:pPr>
      <w:r>
        <w:t>6.4.2. Анализ состояния транспортного комплекса, а также автомобильных дорог регионального или межмуниципального значения, интенсивности и состава движения, дорожно-транспортных происшествий, в том числе связанных с неудовлетворительными дорожными условиями, принятием мер по устранению причин, создавших эти условия.</w:t>
      </w:r>
    </w:p>
    <w:p w:rsidR="005D537D" w:rsidRDefault="005D537D">
      <w:pPr>
        <w:pStyle w:val="ConsPlusNormal"/>
        <w:ind w:firstLine="540"/>
        <w:jc w:val="both"/>
      </w:pPr>
      <w:r>
        <w:t>6.4.3. Региональный государственный надзор за сохранностью автомобильных дорог регионального или межмуниципального значения.</w:t>
      </w:r>
    </w:p>
    <w:p w:rsidR="005D537D" w:rsidRDefault="005D537D">
      <w:pPr>
        <w:pStyle w:val="ConsPlusNormal"/>
        <w:ind w:firstLine="540"/>
        <w:jc w:val="both"/>
      </w:pPr>
      <w:r>
        <w:t>6.4.4. Выдачу специального разрешения на движение по автомобильным дорогам тяжеловесного и (или) крупногабаритного транспортного средства.</w:t>
      </w:r>
    </w:p>
    <w:p w:rsidR="005D537D" w:rsidRDefault="005D537D">
      <w:pPr>
        <w:pStyle w:val="ConsPlusNormal"/>
        <w:ind w:firstLine="540"/>
        <w:jc w:val="both"/>
      </w:pPr>
      <w:r>
        <w:t>6.4.5. Работу по ликвидации последствий стихийных бедствий и чрезвычайных ситуаций по восстановлению автомобильных дорог общего пользования на территории автономного округа и организовывает на них движение.</w:t>
      </w:r>
    </w:p>
    <w:p w:rsidR="005D537D" w:rsidRDefault="005D537D">
      <w:pPr>
        <w:pStyle w:val="ConsPlusNormal"/>
        <w:ind w:firstLine="540"/>
        <w:jc w:val="both"/>
      </w:pPr>
      <w:r>
        <w:t xml:space="preserve">6.4.6. Информационное обеспечение пользователей автомобильными дорогами общего </w:t>
      </w:r>
      <w:r>
        <w:lastRenderedPageBreak/>
        <w:t>пользования регионального или межмуниципального значения в автономном округе.</w:t>
      </w:r>
    </w:p>
    <w:p w:rsidR="005D537D" w:rsidRDefault="005D537D">
      <w:pPr>
        <w:pStyle w:val="ConsPlusNormal"/>
        <w:ind w:firstLine="540"/>
        <w:jc w:val="both"/>
      </w:pPr>
      <w:r>
        <w:t>6.4.7. Определение критериев отнесения автомобильных дорог общего пользования к автомобильным дорогам общего пользования регионального или межмуниципального значения.</w:t>
      </w:r>
    </w:p>
    <w:p w:rsidR="005D537D" w:rsidRDefault="005D537D">
      <w:pPr>
        <w:pStyle w:val="ConsPlusNormal"/>
        <w:ind w:firstLine="540"/>
        <w:jc w:val="both"/>
      </w:pPr>
      <w:r>
        <w:t>6.4.8. Формирование перечней автомобильных дорог общего пользования регионального или межмуниципального значения, в том числе зимних автомобильных дорог и ледовых переправ общего пользования межмуниципального значения, а также автомобильных дорог необщего пользования регионального или межмуниципального значения.</w:t>
      </w:r>
    </w:p>
    <w:p w:rsidR="005D537D" w:rsidRDefault="005D537D">
      <w:pPr>
        <w:pStyle w:val="ConsPlusNormal"/>
        <w:ind w:firstLine="540"/>
        <w:jc w:val="both"/>
      </w:pPr>
      <w:r>
        <w:t>6.4.9. Присвоение наименований и идентификационных номеров автомобильным дорогам регионального или межмуниципального значения.</w:t>
      </w:r>
    </w:p>
    <w:p w:rsidR="005D537D" w:rsidRDefault="005D537D">
      <w:pPr>
        <w:pStyle w:val="ConsPlusNormal"/>
        <w:ind w:firstLine="540"/>
        <w:jc w:val="both"/>
      </w:pPr>
      <w:r>
        <w:t>6.4.10. Формирование перечней объектов строительства, реконструкции, ремонта и содержания автомобильных дорог регионального или межмуниципального значения, а также зимних автомобильных дорог и ледовых переправ межмуниципального значения.</w:t>
      </w:r>
    </w:p>
    <w:p w:rsidR="005D537D" w:rsidRDefault="005D537D">
      <w:pPr>
        <w:pStyle w:val="ConsPlusNormal"/>
        <w:ind w:firstLine="540"/>
        <w:jc w:val="both"/>
      </w:pPr>
      <w:r>
        <w:t>6.4.11. Разработку методики расчета и максимального размера платы за проезд по платным автомобильным дорогам общего пользования регионального или межмуниципального значения.</w:t>
      </w:r>
    </w:p>
    <w:p w:rsidR="005D537D" w:rsidRDefault="005D537D">
      <w:pPr>
        <w:pStyle w:val="ConsPlusNormal"/>
        <w:ind w:firstLine="540"/>
        <w:jc w:val="both"/>
      </w:pPr>
      <w:r>
        <w:t>6.4.12. Расчет размера вреда, причиняемого тяжеловесными транспортными средствами при движении по автомобильным дорогам регионального или межмуниципального значения.</w:t>
      </w:r>
    </w:p>
    <w:p w:rsidR="005D537D" w:rsidRDefault="005D537D">
      <w:pPr>
        <w:pStyle w:val="ConsPlusNormal"/>
        <w:ind w:firstLine="540"/>
        <w:jc w:val="both"/>
      </w:pPr>
      <w:r>
        <w:t>6.4.13. Расчет стоимости и определение перечня (объема) услуг по присоединению объектов дорожного сервиса к автомобильным дорогам общего пользования регионального или межмуниципального значения.</w:t>
      </w:r>
    </w:p>
    <w:p w:rsidR="005D537D" w:rsidRDefault="005D537D">
      <w:pPr>
        <w:pStyle w:val="ConsPlusNormal"/>
        <w:ind w:firstLine="540"/>
        <w:jc w:val="both"/>
      </w:pPr>
      <w:r>
        <w:t>6.4.14. Разработку нормативов финансовых затрат на капитальный ремонт, ремонт, содержание автомобильных дорог регионального или межмуниципального значения и правил расчета размера ассигнований бюджета автономного округа на указанные цели.</w:t>
      </w:r>
    </w:p>
    <w:p w:rsidR="005D537D" w:rsidRDefault="005D537D">
      <w:pPr>
        <w:pStyle w:val="ConsPlusNormal"/>
        <w:ind w:firstLine="540"/>
        <w:jc w:val="both"/>
      </w:pPr>
      <w:r>
        <w:t>6.4.15. Функции государственного заказчика при размещении заказов на поставку товаров, выполнение работ, оказание услуг для государственных нужд в установленной сфере деятельности Департамента, в том числе для обеспечения нужд Департамента.</w:t>
      </w:r>
    </w:p>
    <w:p w:rsidR="005D537D" w:rsidRDefault="005D537D">
      <w:pPr>
        <w:pStyle w:val="ConsPlusNormal"/>
        <w:ind w:firstLine="540"/>
        <w:jc w:val="both"/>
      </w:pPr>
      <w:r>
        <w:t>6.4.16. Функции главного распорядителя и получателя средств бюджета автономного округа, предусмотренных на содержание Департамента и реализацию возложенных на Департамент функций.</w:t>
      </w:r>
    </w:p>
    <w:p w:rsidR="005D537D" w:rsidRDefault="005D537D">
      <w:pPr>
        <w:pStyle w:val="ConsPlusNormal"/>
        <w:ind w:firstLine="540"/>
        <w:jc w:val="both"/>
      </w:pPr>
      <w:r>
        <w:t>6.4.17. Прием граждан, своевременное и полное рассмотрение их устных и письменных обращений, принятие по ним решений и направление ответов заявителям в установленном порядке.</w:t>
      </w:r>
    </w:p>
    <w:p w:rsidR="005D537D" w:rsidRDefault="005D537D">
      <w:pPr>
        <w:pStyle w:val="ConsPlusNormal"/>
        <w:ind w:firstLine="540"/>
        <w:jc w:val="both"/>
      </w:pPr>
      <w:r>
        <w:t>6.4.18. Работу по комплектованию, хранению, учету и использованию архивных документов, образовавшихся в процессе деятельности Департамента.</w:t>
      </w:r>
    </w:p>
    <w:p w:rsidR="005D537D" w:rsidRDefault="005D537D">
      <w:pPr>
        <w:pStyle w:val="ConsPlusNormal"/>
        <w:ind w:firstLine="540"/>
        <w:jc w:val="both"/>
      </w:pPr>
      <w:r>
        <w:t xml:space="preserve">6.4.19. Утратил силу с 1 октября 2013 года. -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Правительства ХМАО - Югры от 02.08.2013 N 300-п.</w:t>
      </w:r>
    </w:p>
    <w:p w:rsidR="005D537D" w:rsidRDefault="005D537D">
      <w:pPr>
        <w:pStyle w:val="ConsPlusNormal"/>
        <w:ind w:firstLine="540"/>
        <w:jc w:val="both"/>
      </w:pPr>
      <w:r>
        <w:t>6.4.20. Согласование открытия межрегиональных маршрутов и паспортов межрегиональных маршрутов.</w:t>
      </w:r>
    </w:p>
    <w:p w:rsidR="005D537D" w:rsidRDefault="005D537D">
      <w:pPr>
        <w:pStyle w:val="ConsPlusNormal"/>
        <w:ind w:firstLine="540"/>
        <w:jc w:val="both"/>
      </w:pPr>
      <w:r>
        <w:t>6.4.21. Организацию и ведение гражданской обороны в Департаменте, а также контроль и координацию деятельности подведомственных учреждений в этой области.</w:t>
      </w:r>
    </w:p>
    <w:p w:rsidR="005D537D" w:rsidRDefault="005D537D">
      <w:pPr>
        <w:pStyle w:val="ConsPlusNormal"/>
        <w:ind w:firstLine="540"/>
        <w:jc w:val="both"/>
      </w:pPr>
      <w:r>
        <w:t>6.4.22. Принятие мер по организации проведения технического осмотра транспортных средств на территории автономного округа и осуществления мониторинга за исполнением законодательства Российской Федерации в области технического осмотра транспортных средств.</w:t>
      </w:r>
    </w:p>
    <w:p w:rsidR="005D537D" w:rsidRDefault="005D537D">
      <w:pPr>
        <w:pStyle w:val="ConsPlusNormal"/>
        <w:ind w:firstLine="540"/>
        <w:jc w:val="both"/>
      </w:pPr>
      <w:r>
        <w:t>6.4.23. Утверждение нормативов минимальной обеспеченности населения пунктами технического осмотра для автономного округа и для входящих в его состав муниципальных образований.</w:t>
      </w:r>
    </w:p>
    <w:p w:rsidR="005D537D" w:rsidRDefault="005D537D">
      <w:pPr>
        <w:pStyle w:val="ConsPlusNormal"/>
        <w:ind w:firstLine="540"/>
        <w:jc w:val="both"/>
      </w:pPr>
      <w:r>
        <w:t xml:space="preserve">6.4.24. Исполнение поручений и указаний Президента Российской Федерации, в том числе принимает меры по организации </w:t>
      </w:r>
      <w:proofErr w:type="gramStart"/>
      <w:r>
        <w:t>контроля за</w:t>
      </w:r>
      <w:proofErr w:type="gramEnd"/>
      <w:r>
        <w:t xml:space="preserve"> их исполнением в установленной сфере деятельности.</w:t>
      </w:r>
    </w:p>
    <w:p w:rsidR="005D537D" w:rsidRDefault="005D537D">
      <w:pPr>
        <w:pStyle w:val="ConsPlusNormal"/>
        <w:ind w:firstLine="540"/>
        <w:jc w:val="both"/>
      </w:pPr>
      <w:r>
        <w:t>6.4.25. Проведение аттестации экспертов, привлекаемых для осуществления регионального государственного надзора за сохранностью автомобильных дорог регионального или межмуниципального значения.</w:t>
      </w:r>
    </w:p>
    <w:p w:rsidR="005D537D" w:rsidRDefault="005D537D">
      <w:pPr>
        <w:pStyle w:val="ConsPlusNormal"/>
        <w:ind w:firstLine="540"/>
        <w:jc w:val="both"/>
      </w:pPr>
      <w:r>
        <w:t>6.4.26. Содействие развитию конкуренции на основе стандарта развития конкуренции в субъектах Российской Федерации.</w:t>
      </w:r>
    </w:p>
    <w:p w:rsidR="005D537D" w:rsidRDefault="005D537D">
      <w:pPr>
        <w:pStyle w:val="ConsPlusNormal"/>
        <w:ind w:firstLine="540"/>
        <w:jc w:val="both"/>
      </w:pPr>
      <w:r>
        <w:t xml:space="preserve">6.4.27. Организацию регулярных перевозок по межмуниципальным маршрутам регулярных </w:t>
      </w:r>
      <w:r>
        <w:lastRenderedPageBreak/>
        <w:t>перевозок.</w:t>
      </w:r>
    </w:p>
    <w:p w:rsidR="005D537D" w:rsidRDefault="005D537D">
      <w:pPr>
        <w:pStyle w:val="ConsPlusNormal"/>
        <w:ind w:firstLine="540"/>
        <w:jc w:val="both"/>
      </w:pPr>
      <w:r>
        <w:t xml:space="preserve">6.5. </w:t>
      </w:r>
      <w:proofErr w:type="gramStart"/>
      <w:r>
        <w:t>Формирует и утверждает</w:t>
      </w:r>
      <w:proofErr w:type="gramEnd"/>
      <w:r>
        <w:t xml:space="preserve"> государственное задание на оказание государственных услуг в установленной сфере деятельности подведомственных учреждений, проводит мониторинг выполнения государственных заданий, контролирует деятельность подведомственных учреждений.</w:t>
      </w:r>
    </w:p>
    <w:p w:rsidR="005D537D" w:rsidRDefault="005D537D">
      <w:pPr>
        <w:pStyle w:val="ConsPlusNormal"/>
        <w:ind w:firstLine="540"/>
        <w:jc w:val="both"/>
      </w:pPr>
      <w:r>
        <w:t>6.6. Обеспечивает:</w:t>
      </w:r>
    </w:p>
    <w:p w:rsidR="005D537D" w:rsidRDefault="005D537D">
      <w:pPr>
        <w:pStyle w:val="ConsPlusNormal"/>
        <w:ind w:firstLine="540"/>
        <w:jc w:val="both"/>
      </w:pPr>
      <w:r>
        <w:t>6.6.1. Представление в установленном порядке интересов автономного округа в советах директоров акционерных обществ, в уставных капиталах которых имеется доля автономного округа.</w:t>
      </w:r>
    </w:p>
    <w:p w:rsidR="005D537D" w:rsidRDefault="005D537D">
      <w:pPr>
        <w:pStyle w:val="ConsPlusNormal"/>
        <w:ind w:firstLine="540"/>
        <w:jc w:val="both"/>
      </w:pPr>
      <w:r>
        <w:t>6.6.2. Принятие мер по организации дорожного движения, в том числе посредством устройства объездов, в случае принятия решений о временных ограничениях или прекращении движения транспортных средств по автомобильным дорогам.</w:t>
      </w:r>
    </w:p>
    <w:p w:rsidR="005D537D" w:rsidRDefault="005D537D">
      <w:pPr>
        <w:pStyle w:val="ConsPlusNormal"/>
        <w:ind w:firstLine="540"/>
        <w:jc w:val="both"/>
      </w:pPr>
      <w:r>
        <w:t>6.6.3. Открытость, доступность информации о деятельности Департамента.</w:t>
      </w:r>
    </w:p>
    <w:p w:rsidR="005D537D" w:rsidRDefault="005D537D">
      <w:pPr>
        <w:pStyle w:val="ConsPlusNormal"/>
        <w:ind w:firstLine="540"/>
        <w:jc w:val="both"/>
      </w:pPr>
      <w:r>
        <w:t>6.6.4. Мобилизационную подготовку Департамента, в том числе использование автомобильных дорог при организации и проведении мероприятий по гражданской обороне, мобилизационной подготовке, ликвидации последствий чрезвычайных ситуаций на автомобильных дорогах в соответствии с законодательством Российской Федерации.</w:t>
      </w:r>
    </w:p>
    <w:p w:rsidR="005D537D" w:rsidRDefault="005D537D">
      <w:pPr>
        <w:pStyle w:val="ConsPlusNormal"/>
        <w:ind w:firstLine="540"/>
        <w:jc w:val="both"/>
      </w:pPr>
      <w:r>
        <w:t>6.6.5. Размещение на официальном сайте Департамента информации (обзоров) о типичных нарушениях обязательных требований хозяйствующими субъектами, выявляемых при проведении мероприятий по контролю.</w:t>
      </w:r>
    </w:p>
    <w:p w:rsidR="005D537D" w:rsidRDefault="005D537D">
      <w:pPr>
        <w:pStyle w:val="ConsPlusNormal"/>
        <w:ind w:firstLine="540"/>
        <w:jc w:val="both"/>
      </w:pPr>
      <w:r>
        <w:t>6.7. Обобщает практику применения (мониторинг) законодательства Российской Федерации и автономного округа в установленной сфере деятельности, а также вносит предложения по его совершенствованию.</w:t>
      </w:r>
    </w:p>
    <w:p w:rsidR="005D537D" w:rsidRDefault="005D537D">
      <w:pPr>
        <w:pStyle w:val="ConsPlusNormal"/>
        <w:ind w:firstLine="540"/>
        <w:jc w:val="both"/>
      </w:pPr>
      <w:r>
        <w:t xml:space="preserve">6.8. В пределах своей компетенции </w:t>
      </w:r>
      <w:proofErr w:type="gramStart"/>
      <w:r>
        <w:t>организует и осуществляет</w:t>
      </w:r>
      <w:proofErr w:type="gramEnd"/>
      <w:r>
        <w:t xml:space="preserve"> мероприятия по предупреждению терроризма и экстремизма, минимизации их последствий, за исключением вопросов, решение которых отнесено к ведению Российской Федерации.</w:t>
      </w:r>
    </w:p>
    <w:p w:rsidR="005D537D" w:rsidRDefault="005D537D">
      <w:pPr>
        <w:pStyle w:val="ConsPlusNormal"/>
        <w:ind w:firstLine="540"/>
        <w:jc w:val="both"/>
      </w:pPr>
      <w:r>
        <w:t xml:space="preserve">6.8.1. </w:t>
      </w:r>
      <w:proofErr w:type="gramStart"/>
      <w:r>
        <w:t>Разрабатывает и реализует</w:t>
      </w:r>
      <w:proofErr w:type="gramEnd"/>
      <w:r>
        <w:t xml:space="preserve"> в установленной сфере деятельности меры поддержки субъектов малого и среднего предпринимательства, направленные на их развитие.</w:t>
      </w:r>
    </w:p>
    <w:p w:rsidR="005D537D" w:rsidRDefault="005D537D">
      <w:pPr>
        <w:pStyle w:val="ConsPlusNormal"/>
        <w:ind w:firstLine="540"/>
        <w:jc w:val="both"/>
      </w:pPr>
      <w:r>
        <w:t xml:space="preserve">6.8.2. Утверждает ежегодно (до 1 июля года, следующего за </w:t>
      </w:r>
      <w:proofErr w:type="gramStart"/>
      <w:r>
        <w:t>отчетным</w:t>
      </w:r>
      <w:proofErr w:type="gramEnd"/>
      <w:r>
        <w:t>) перечни аварийно-опасных участков дорог и разрабатывает первоочередные меры, направленные на устранение причин и условий совершения дорожно-транспортных происшествий.</w:t>
      </w:r>
    </w:p>
    <w:p w:rsidR="005D537D" w:rsidRDefault="005D537D">
      <w:pPr>
        <w:pStyle w:val="ConsPlusNormal"/>
        <w:ind w:firstLine="540"/>
        <w:jc w:val="both"/>
      </w:pPr>
      <w:r>
        <w:t>6.9. Осуществляет иные полномочия и функции в установленной сфере деятельности, если такие полномочия определены законодательством Российской Федерации и автономного округа.</w:t>
      </w:r>
    </w:p>
    <w:p w:rsidR="005D537D" w:rsidRDefault="005D537D">
      <w:pPr>
        <w:pStyle w:val="ConsPlusNormal"/>
        <w:ind w:firstLine="540"/>
        <w:jc w:val="both"/>
      </w:pPr>
      <w:r>
        <w:t>7. Департамент с целью реализации полномочий в установленной сфере деятельности имеет право:</w:t>
      </w:r>
    </w:p>
    <w:p w:rsidR="005D537D" w:rsidRDefault="005D537D">
      <w:pPr>
        <w:pStyle w:val="ConsPlusNormal"/>
        <w:ind w:firstLine="540"/>
        <w:jc w:val="both"/>
      </w:pPr>
      <w:r>
        <w:t>7.1. Представлять в установленном порядке Правительство автономного округа в федеральных органах государственной власти, судебных органах, органах государственной власти субъектов Российской Федерации, органах местного самоуправления, общественных и иных организациях.</w:t>
      </w:r>
    </w:p>
    <w:p w:rsidR="005D537D" w:rsidRDefault="005D537D">
      <w:pPr>
        <w:pStyle w:val="ConsPlusNormal"/>
        <w:ind w:firstLine="540"/>
        <w:jc w:val="both"/>
      </w:pPr>
      <w:r>
        <w:t>7.2. Создавать информационные системы и базы данных в установленном порядке.</w:t>
      </w:r>
    </w:p>
    <w:p w:rsidR="005D537D" w:rsidRDefault="005D537D">
      <w:pPr>
        <w:pStyle w:val="ConsPlusNormal"/>
        <w:ind w:firstLine="540"/>
        <w:jc w:val="both"/>
      </w:pPr>
      <w:r>
        <w:t xml:space="preserve">7.3. </w:t>
      </w:r>
      <w:proofErr w:type="gramStart"/>
      <w:r>
        <w:t>Запрашивать и получать</w:t>
      </w:r>
      <w:proofErr w:type="gramEnd"/>
      <w:r>
        <w:t xml:space="preserve"> в установленном порядке сведения, необходимые для принятия решений по вопросам, относящимся к сфере деятельности Департамента.</w:t>
      </w:r>
    </w:p>
    <w:p w:rsidR="005D537D" w:rsidRDefault="005D537D">
      <w:pPr>
        <w:pStyle w:val="ConsPlusNormal"/>
        <w:ind w:firstLine="540"/>
        <w:jc w:val="both"/>
      </w:pPr>
      <w:r>
        <w:t>7.4. Ходатайствовать о поощрении, присвоении почетных званий, награждении государственными и ведомственными наградами и наградами автономного округа работников дорожного хозяйства и транспорта автономного округа.</w:t>
      </w:r>
    </w:p>
    <w:p w:rsidR="005D537D" w:rsidRDefault="005D537D">
      <w:pPr>
        <w:pStyle w:val="ConsPlusNormal"/>
        <w:ind w:firstLine="540"/>
        <w:jc w:val="both"/>
      </w:pPr>
      <w:r>
        <w:t>7.5. Заключать с федеральными органами исполнительной власти, органами местного самоуправления договоры (соглашения) о взаимодействии по вопросам, относящимся к сфере деятельности Департамента.</w:t>
      </w:r>
    </w:p>
    <w:p w:rsidR="005D537D" w:rsidRDefault="005D537D">
      <w:pPr>
        <w:pStyle w:val="ConsPlusNormal"/>
        <w:ind w:firstLine="540"/>
        <w:jc w:val="both"/>
      </w:pPr>
      <w:r>
        <w:t>7.6. Создавать координационные и совещательные органы (советы, комиссии, группы, коллегии), в том числе межведомственные, в сфере деятельности Департамента.</w:t>
      </w:r>
    </w:p>
    <w:p w:rsidR="005D537D" w:rsidRDefault="005D537D">
      <w:pPr>
        <w:pStyle w:val="ConsPlusNormal"/>
        <w:ind w:firstLine="540"/>
        <w:jc w:val="both"/>
      </w:pPr>
      <w:r>
        <w:t>7.7. Привлекать в установленном порядке для проработки вопросов, отнесенных к сфере деятельности Департамента, научные и иные организации, ученых и специалистов.</w:t>
      </w:r>
    </w:p>
    <w:p w:rsidR="005D537D" w:rsidRDefault="005D537D">
      <w:pPr>
        <w:pStyle w:val="ConsPlusNormal"/>
        <w:ind w:firstLine="540"/>
        <w:jc w:val="both"/>
      </w:pPr>
      <w:r>
        <w:t xml:space="preserve">7.8. </w:t>
      </w:r>
      <w:proofErr w:type="gramStart"/>
      <w:r>
        <w:t>Организовывать и проводить</w:t>
      </w:r>
      <w:proofErr w:type="gramEnd"/>
      <w:r>
        <w:t xml:space="preserve"> конференции, совещания, семинары, конкурсы и другие мероприятия по вопросам, относящимся к сфере деятельности Департамента.</w:t>
      </w:r>
    </w:p>
    <w:p w:rsidR="005D537D" w:rsidRDefault="005D537D">
      <w:pPr>
        <w:pStyle w:val="ConsPlusNormal"/>
        <w:ind w:firstLine="540"/>
        <w:jc w:val="both"/>
      </w:pPr>
      <w:r>
        <w:lastRenderedPageBreak/>
        <w:t>7.9. В соответствии с законодательством Российской Федерации и автономного округа Департамент может обладать иными правами.</w:t>
      </w:r>
    </w:p>
    <w:p w:rsidR="005D537D" w:rsidRDefault="005D537D">
      <w:pPr>
        <w:pStyle w:val="ConsPlusNormal"/>
        <w:ind w:firstLine="540"/>
        <w:jc w:val="both"/>
      </w:pPr>
    </w:p>
    <w:p w:rsidR="005D537D" w:rsidRDefault="005D537D">
      <w:pPr>
        <w:pStyle w:val="ConsPlusNormal"/>
        <w:jc w:val="center"/>
      </w:pPr>
      <w:r>
        <w:t>III. Организация деятельности</w:t>
      </w:r>
    </w:p>
    <w:p w:rsidR="005D537D" w:rsidRDefault="005D537D">
      <w:pPr>
        <w:pStyle w:val="ConsPlusNormal"/>
        <w:ind w:firstLine="540"/>
        <w:jc w:val="both"/>
      </w:pPr>
    </w:p>
    <w:p w:rsidR="005D537D" w:rsidRDefault="005D537D">
      <w:pPr>
        <w:pStyle w:val="ConsPlusNormal"/>
        <w:ind w:firstLine="540"/>
        <w:jc w:val="both"/>
      </w:pPr>
      <w:r>
        <w:t>8. Департамент возглавляет директор, назначаемый на должность и освобождаемый от должности Губернатором автономного округа в порядке, установленном законодательством Российской Федерации и автономного округа.</w:t>
      </w:r>
    </w:p>
    <w:p w:rsidR="005D537D" w:rsidRDefault="005D537D">
      <w:pPr>
        <w:pStyle w:val="ConsPlusNormal"/>
        <w:ind w:firstLine="540"/>
        <w:jc w:val="both"/>
      </w:pPr>
      <w:r>
        <w:t>Директор имеет заместителей, в том числе первого заместителя, назначаемых на должность и освобождаемых от должности Губернатором автономного округа в порядке, установленном законодательством Российской Федерации и автономного округа.</w:t>
      </w:r>
    </w:p>
    <w:p w:rsidR="005D537D" w:rsidRDefault="005D537D">
      <w:pPr>
        <w:pStyle w:val="ConsPlusNormal"/>
        <w:ind w:firstLine="540"/>
        <w:jc w:val="both"/>
      </w:pPr>
      <w:r>
        <w:t>В период временного отсутствия директора его полномочия исполняет первый заместитель директора, а в случае отсутствия также первого заместителя директора - один из заместителей директора в соответствии с правовым актом Департамента.</w:t>
      </w:r>
    </w:p>
    <w:p w:rsidR="005D537D" w:rsidRDefault="005D537D">
      <w:pPr>
        <w:pStyle w:val="ConsPlusNormal"/>
        <w:ind w:firstLine="540"/>
        <w:jc w:val="both"/>
      </w:pPr>
      <w:r>
        <w:t>9. Структурными подразделениями Департамента являются управления и отделы. В состав управлений могут входить отделы.</w:t>
      </w:r>
    </w:p>
    <w:p w:rsidR="005D537D" w:rsidRDefault="005D537D">
      <w:pPr>
        <w:pStyle w:val="ConsPlusNormal"/>
        <w:ind w:firstLine="540"/>
        <w:jc w:val="both"/>
      </w:pPr>
      <w:r>
        <w:t>10. Директор:</w:t>
      </w:r>
    </w:p>
    <w:p w:rsidR="005D537D" w:rsidRDefault="005D537D">
      <w:pPr>
        <w:pStyle w:val="ConsPlusNormal"/>
        <w:ind w:firstLine="540"/>
        <w:jc w:val="both"/>
      </w:pPr>
      <w:r>
        <w:t>10.1. Осуществляет руководство деятельностью Департамента, несет персональную ответственность за обеспечение исполнения полномочий Департамента.</w:t>
      </w:r>
    </w:p>
    <w:p w:rsidR="005D537D" w:rsidRDefault="005D537D">
      <w:pPr>
        <w:pStyle w:val="ConsPlusNormal"/>
        <w:ind w:firstLine="540"/>
        <w:jc w:val="both"/>
      </w:pPr>
      <w:r>
        <w:t>10.2. Распределяет обязанности между своими заместителями.</w:t>
      </w:r>
    </w:p>
    <w:p w:rsidR="005D537D" w:rsidRDefault="005D537D">
      <w:pPr>
        <w:pStyle w:val="ConsPlusNormal"/>
        <w:ind w:firstLine="540"/>
        <w:jc w:val="both"/>
      </w:pPr>
      <w:r>
        <w:t>10.3. Действует без доверенности от имени Департамента, представляет Департамент во всех органах государственной власти, судах, органах местного самоуправления и организациях, в отношениях с гражданами.</w:t>
      </w:r>
    </w:p>
    <w:p w:rsidR="005D537D" w:rsidRDefault="005D537D">
      <w:pPr>
        <w:pStyle w:val="ConsPlusNormal"/>
        <w:ind w:firstLine="540"/>
        <w:jc w:val="both"/>
      </w:pPr>
      <w:r>
        <w:t>10.4. Осуществляет в порядке, установленном законодательством Российской Федерации о государственной гражданской службе, полномочия представителя нанимателя от имени автономного округа в отношениях, связанных с поступлением граждан на государственную гражданскую службу автономного округа в Департамент, ее прохождением и прекращением.</w:t>
      </w:r>
    </w:p>
    <w:p w:rsidR="005D537D" w:rsidRDefault="005D537D">
      <w:pPr>
        <w:pStyle w:val="ConsPlusNormal"/>
        <w:ind w:firstLine="540"/>
        <w:jc w:val="both"/>
      </w:pPr>
      <w:r>
        <w:t xml:space="preserve">10.5. Заключает, </w:t>
      </w:r>
      <w:proofErr w:type="gramStart"/>
      <w:r>
        <w:t>изменяет и расторгает</w:t>
      </w:r>
      <w:proofErr w:type="gramEnd"/>
      <w:r>
        <w:t xml:space="preserve"> трудовые договоры с работниками Департамента, утверждает их должностные инструкции, а также осуществляет иные полномочия работодателя, предусмотренные трудовым законодательством, иными нормативными правовыми актами Российской Федерации и автономного округа.</w:t>
      </w:r>
    </w:p>
    <w:p w:rsidR="005D537D" w:rsidRDefault="005D537D">
      <w:pPr>
        <w:pStyle w:val="ConsPlusNormal"/>
        <w:ind w:firstLine="540"/>
        <w:jc w:val="both"/>
      </w:pPr>
      <w:r>
        <w:t xml:space="preserve">10.6. </w:t>
      </w:r>
      <w:proofErr w:type="gramStart"/>
      <w:r>
        <w:t>Заключает и расторгает</w:t>
      </w:r>
      <w:proofErr w:type="gramEnd"/>
      <w:r>
        <w:t xml:space="preserve"> трудовые договоры с руководителями подведомственных учреждений в установленном порядке.</w:t>
      </w:r>
    </w:p>
    <w:p w:rsidR="005D537D" w:rsidRDefault="005D537D">
      <w:pPr>
        <w:pStyle w:val="ConsPlusNormal"/>
        <w:ind w:firstLine="540"/>
        <w:jc w:val="both"/>
      </w:pPr>
      <w:r>
        <w:t>10.7. Утверждает положения о структурных подразделениях Департамента, регламент Департамента.</w:t>
      </w:r>
    </w:p>
    <w:p w:rsidR="005D537D" w:rsidRDefault="005D537D">
      <w:pPr>
        <w:pStyle w:val="ConsPlusNormal"/>
        <w:ind w:firstLine="540"/>
        <w:jc w:val="both"/>
      </w:pPr>
      <w:r>
        <w:t>10.8. Подписывает акты Департамента нормативного и ненормативного характера.</w:t>
      </w:r>
    </w:p>
    <w:p w:rsidR="005D537D" w:rsidRDefault="005D537D">
      <w:pPr>
        <w:pStyle w:val="ConsPlusNormal"/>
        <w:ind w:firstLine="540"/>
        <w:jc w:val="both"/>
      </w:pPr>
      <w:r>
        <w:t xml:space="preserve">10.9. Дает поручения и указания, обязательные для выполнения государственными гражданскими служащими и работниками Департамента, организует их исполнение и </w:t>
      </w:r>
      <w:proofErr w:type="gramStart"/>
      <w:r>
        <w:t>контроль за</w:t>
      </w:r>
      <w:proofErr w:type="gramEnd"/>
      <w:r>
        <w:t xml:space="preserve"> исполнением.</w:t>
      </w:r>
    </w:p>
    <w:p w:rsidR="005D537D" w:rsidRDefault="005D537D">
      <w:pPr>
        <w:pStyle w:val="ConsPlusNormal"/>
        <w:ind w:firstLine="540"/>
        <w:jc w:val="both"/>
      </w:pPr>
      <w:r>
        <w:t>10.10. Награждает почетной грамотой Департамента, объявляет благодарности гражданам и организациям, внесшим большой вклад в развитие в автономном округе видов деятельности, развитие которых относится к полномочиям Департамента.</w:t>
      </w:r>
    </w:p>
    <w:p w:rsidR="005D537D" w:rsidRDefault="005D537D">
      <w:pPr>
        <w:pStyle w:val="ConsPlusNormal"/>
        <w:ind w:firstLine="540"/>
        <w:jc w:val="both"/>
      </w:pPr>
      <w:r>
        <w:t>10.11. Осуществляет иные функции для реализации полномочий Департамента.</w:t>
      </w:r>
    </w:p>
    <w:p w:rsidR="005D537D" w:rsidRDefault="005D537D">
      <w:pPr>
        <w:pStyle w:val="ConsPlusNormal"/>
        <w:ind w:firstLine="540"/>
        <w:jc w:val="both"/>
      </w:pPr>
      <w:r>
        <w:t>11. Финансирование деятельности Департамента осуществляется за счет средств, предусмотренных бюджетом автономного округа.</w:t>
      </w:r>
    </w:p>
    <w:p w:rsidR="005D537D" w:rsidRDefault="005D537D">
      <w:pPr>
        <w:pStyle w:val="ConsPlusNormal"/>
        <w:ind w:firstLine="540"/>
        <w:jc w:val="both"/>
      </w:pPr>
      <w:r>
        <w:t xml:space="preserve">12. Департамент обладает правами юридического лица, имеет обособленное имущество в оперативном управлении, бюджетную смету и лицевые счета, открываемые в соответствии с бюджетным законодательством Российской Федерации, круглую печать с изображением герба автономного округа и со своим наименованием, иные печати, штампы и бланки в соответствии с </w:t>
      </w:r>
      <w:hyperlink w:anchor="P145" w:history="1">
        <w:r>
          <w:rPr>
            <w:color w:val="0000FF"/>
          </w:rPr>
          <w:t>приложением</w:t>
        </w:r>
      </w:hyperlink>
      <w:r>
        <w:t xml:space="preserve"> к настоящему Положению.</w:t>
      </w:r>
    </w:p>
    <w:p w:rsidR="005D537D" w:rsidRDefault="005D537D">
      <w:pPr>
        <w:pStyle w:val="ConsPlusNormal"/>
        <w:ind w:firstLine="540"/>
        <w:jc w:val="both"/>
      </w:pPr>
      <w:r>
        <w:t>13. Место нахождения и почтовый адрес Департамента: ул. Мира, д. 18, г. Ханты-Мансийск, Ханты-Мансийский автономный округ - Югра, 628011.</w:t>
      </w:r>
    </w:p>
    <w:p w:rsidR="005D537D" w:rsidRDefault="005D537D">
      <w:pPr>
        <w:pStyle w:val="ConsPlusNormal"/>
        <w:jc w:val="right"/>
      </w:pPr>
    </w:p>
    <w:p w:rsidR="005D537D" w:rsidRDefault="005D537D">
      <w:pPr>
        <w:pStyle w:val="ConsPlusNormal"/>
        <w:jc w:val="right"/>
      </w:pPr>
    </w:p>
    <w:p w:rsidR="005D537D" w:rsidRDefault="005D537D">
      <w:pPr>
        <w:pStyle w:val="ConsPlusNormal"/>
        <w:jc w:val="right"/>
      </w:pPr>
    </w:p>
    <w:p w:rsidR="005D537D" w:rsidRDefault="005D537D">
      <w:pPr>
        <w:pStyle w:val="ConsPlusNormal"/>
        <w:jc w:val="right"/>
      </w:pPr>
    </w:p>
    <w:p w:rsidR="005D537D" w:rsidRDefault="005D537D">
      <w:pPr>
        <w:pStyle w:val="ConsPlusNormal"/>
        <w:jc w:val="right"/>
      </w:pPr>
    </w:p>
    <w:p w:rsidR="005D537D" w:rsidRDefault="005D537D">
      <w:pPr>
        <w:pStyle w:val="ConsPlusNormal"/>
        <w:jc w:val="right"/>
      </w:pPr>
      <w:r>
        <w:t>Приложение</w:t>
      </w:r>
    </w:p>
    <w:p w:rsidR="005D537D" w:rsidRDefault="005D537D">
      <w:pPr>
        <w:pStyle w:val="ConsPlusNormal"/>
        <w:jc w:val="right"/>
      </w:pPr>
      <w:r>
        <w:t>к Положению о Департаменте</w:t>
      </w:r>
    </w:p>
    <w:p w:rsidR="005D537D" w:rsidRDefault="005D537D">
      <w:pPr>
        <w:pStyle w:val="ConsPlusNormal"/>
        <w:jc w:val="right"/>
      </w:pPr>
      <w:r>
        <w:t>дорожного хозяйства и транспорта</w:t>
      </w:r>
    </w:p>
    <w:p w:rsidR="005D537D" w:rsidRDefault="005D537D">
      <w:pPr>
        <w:pStyle w:val="ConsPlusNormal"/>
        <w:jc w:val="right"/>
      </w:pPr>
      <w:r>
        <w:t>Ханты-Мансийского</w:t>
      </w:r>
    </w:p>
    <w:p w:rsidR="005D537D" w:rsidRDefault="005D537D">
      <w:pPr>
        <w:pStyle w:val="ConsPlusNormal"/>
        <w:jc w:val="right"/>
      </w:pPr>
      <w:r>
        <w:t>автономного округа - Югры</w:t>
      </w:r>
    </w:p>
    <w:p w:rsidR="005D537D" w:rsidRDefault="005D537D">
      <w:pPr>
        <w:pStyle w:val="ConsPlusNormal"/>
        <w:ind w:firstLine="540"/>
        <w:jc w:val="both"/>
      </w:pPr>
    </w:p>
    <w:p w:rsidR="005D537D" w:rsidRDefault="005D537D">
      <w:pPr>
        <w:pStyle w:val="ConsPlusTitle"/>
        <w:jc w:val="center"/>
      </w:pPr>
      <w:bookmarkStart w:id="2" w:name="P145"/>
      <w:bookmarkEnd w:id="2"/>
      <w:r>
        <w:t>ОБРАЗЦЫ</w:t>
      </w:r>
    </w:p>
    <w:p w:rsidR="005D537D" w:rsidRDefault="005D537D">
      <w:pPr>
        <w:pStyle w:val="ConsPlusTitle"/>
        <w:jc w:val="center"/>
      </w:pPr>
      <w:r>
        <w:t>БЛАНКОВ, ПЕЧАТЕЙ И ШТАМПОВ ДЕПАРТАМЕНТА ДОРОЖНОГО ХОЗЯЙСТВА</w:t>
      </w:r>
    </w:p>
    <w:p w:rsidR="005D537D" w:rsidRDefault="005D537D">
      <w:pPr>
        <w:pStyle w:val="ConsPlusTitle"/>
        <w:jc w:val="center"/>
      </w:pPr>
      <w:r>
        <w:t>И ТРАНСПОРТА ХАНТЫ-МАНСИЙСКОГО АВТОНОМНОГО ОКРУГА - ЮГРЫ</w:t>
      </w:r>
    </w:p>
    <w:p w:rsidR="005D537D" w:rsidRDefault="005D537D">
      <w:pPr>
        <w:pStyle w:val="ConsPlusNormal"/>
        <w:jc w:val="center"/>
      </w:pPr>
    </w:p>
    <w:p w:rsidR="005D537D" w:rsidRDefault="005D537D">
      <w:pPr>
        <w:pStyle w:val="ConsPlusNormal"/>
        <w:jc w:val="center"/>
      </w:pPr>
      <w:r>
        <w:t>1. Образец продольного бланка Департамента</w:t>
      </w:r>
    </w:p>
    <w:p w:rsidR="005D537D" w:rsidRDefault="005D537D">
      <w:pPr>
        <w:pStyle w:val="ConsPlusNormal"/>
        <w:jc w:val="center"/>
      </w:pPr>
      <w:r>
        <w:t>дорожного хозяйства и транспорта</w:t>
      </w:r>
    </w:p>
    <w:p w:rsidR="005D537D" w:rsidRDefault="005D537D">
      <w:pPr>
        <w:pStyle w:val="ConsPlusNormal"/>
        <w:jc w:val="center"/>
      </w:pPr>
      <w:r>
        <w:t>Ханты-Мансийского автономного округа - Югры</w:t>
      </w:r>
    </w:p>
    <w:p w:rsidR="005D537D" w:rsidRDefault="005D537D">
      <w:pPr>
        <w:pStyle w:val="ConsPlusNormal"/>
        <w:jc w:val="center"/>
      </w:pPr>
    </w:p>
    <w:p w:rsidR="005D537D" w:rsidRDefault="005D537D">
      <w:pPr>
        <w:pStyle w:val="ConsPlusNonformat"/>
        <w:jc w:val="both"/>
      </w:pPr>
      <w:r>
        <w:t xml:space="preserve">             Герб Ханты-Мансийского автономного округа - Югры</w:t>
      </w:r>
    </w:p>
    <w:p w:rsidR="005D537D" w:rsidRDefault="005D537D">
      <w:pPr>
        <w:pStyle w:val="ConsPlusNonformat"/>
        <w:jc w:val="both"/>
      </w:pPr>
    </w:p>
    <w:p w:rsidR="005D537D" w:rsidRDefault="005D537D">
      <w:pPr>
        <w:pStyle w:val="ConsPlusNonformat"/>
        <w:jc w:val="both"/>
      </w:pPr>
      <w:r>
        <w:t xml:space="preserve">               ДЕПАРТАМЕНТ ДОРОЖНОГО ХОЗЯЙСТВА И ТРАНСПОРТА</w:t>
      </w:r>
    </w:p>
    <w:p w:rsidR="005D537D" w:rsidRDefault="005D537D">
      <w:pPr>
        <w:pStyle w:val="ConsPlusNonformat"/>
        <w:jc w:val="both"/>
      </w:pPr>
      <w:r>
        <w:t xml:space="preserve">                ХАНТЫ-МАНСИЙСКОГО АВТОНОМНОГО ОКРУГА - ЮГРЫ</w:t>
      </w:r>
    </w:p>
    <w:p w:rsidR="005D537D" w:rsidRDefault="005D537D">
      <w:pPr>
        <w:pStyle w:val="ConsPlusNonformat"/>
        <w:jc w:val="both"/>
      </w:pPr>
    </w:p>
    <w:p w:rsidR="005D537D" w:rsidRDefault="005D537D">
      <w:pPr>
        <w:pStyle w:val="ConsPlusNonformat"/>
        <w:jc w:val="both"/>
      </w:pPr>
      <w:r>
        <w:t>ул. Мира, д. 18, г. Ханты-Мансийск,                Телефон: (3467) 33-08-81</w:t>
      </w:r>
    </w:p>
    <w:p w:rsidR="005D537D" w:rsidRDefault="005D537D">
      <w:pPr>
        <w:pStyle w:val="ConsPlusNonformat"/>
        <w:jc w:val="both"/>
      </w:pPr>
      <w:r>
        <w:t>Ханты-Мансийский автономный округ - Югра,             Факс: (3467) 32-68-78</w:t>
      </w:r>
    </w:p>
    <w:p w:rsidR="005D537D" w:rsidRPr="005D537D" w:rsidRDefault="005D537D">
      <w:pPr>
        <w:pStyle w:val="ConsPlusNonformat"/>
        <w:jc w:val="both"/>
        <w:rPr>
          <w:lang w:val="en-US"/>
        </w:rPr>
      </w:pPr>
      <w:r w:rsidRPr="005D537D">
        <w:rPr>
          <w:lang w:val="en-US"/>
        </w:rPr>
        <w:t>628011                                         e-mail: transport@admhmao.ru</w:t>
      </w:r>
    </w:p>
    <w:p w:rsidR="005D537D" w:rsidRPr="005D537D" w:rsidRDefault="005D537D">
      <w:pPr>
        <w:pStyle w:val="ConsPlusNonformat"/>
        <w:jc w:val="both"/>
        <w:rPr>
          <w:lang w:val="en-US"/>
        </w:rPr>
      </w:pPr>
      <w:r w:rsidRPr="005D537D">
        <w:rPr>
          <w:lang w:val="en-US"/>
        </w:rPr>
        <w:t>---------------------------------------------------------------------------</w:t>
      </w:r>
    </w:p>
    <w:p w:rsidR="005D537D" w:rsidRPr="005D537D" w:rsidRDefault="005D537D">
      <w:pPr>
        <w:pStyle w:val="ConsPlusNonformat"/>
        <w:jc w:val="both"/>
        <w:rPr>
          <w:lang w:val="en-US"/>
        </w:rPr>
      </w:pPr>
    </w:p>
    <w:p w:rsidR="005D537D" w:rsidRDefault="005D537D">
      <w:pPr>
        <w:pStyle w:val="ConsPlusNonformat"/>
        <w:jc w:val="both"/>
      </w:pPr>
      <w:r>
        <w:t>N ______                                            "___" ________ 20___ г.</w:t>
      </w:r>
    </w:p>
    <w:p w:rsidR="005D537D" w:rsidRDefault="005D537D">
      <w:pPr>
        <w:pStyle w:val="ConsPlusNormal"/>
        <w:jc w:val="center"/>
      </w:pPr>
    </w:p>
    <w:p w:rsidR="005D537D" w:rsidRDefault="005D537D">
      <w:pPr>
        <w:pStyle w:val="ConsPlusNormal"/>
        <w:jc w:val="center"/>
      </w:pPr>
    </w:p>
    <w:p w:rsidR="005D537D" w:rsidRDefault="005D537D">
      <w:pPr>
        <w:pStyle w:val="ConsPlusNormal"/>
        <w:jc w:val="center"/>
      </w:pPr>
    </w:p>
    <w:p w:rsidR="005D537D" w:rsidRDefault="005D537D">
      <w:pPr>
        <w:pStyle w:val="ConsPlusNormal"/>
        <w:jc w:val="center"/>
      </w:pPr>
      <w:r>
        <w:t>2. Образец углового бланка Департамента дорожного хозяйства</w:t>
      </w:r>
    </w:p>
    <w:p w:rsidR="005D537D" w:rsidRDefault="005D537D">
      <w:pPr>
        <w:pStyle w:val="ConsPlusNormal"/>
        <w:jc w:val="center"/>
      </w:pPr>
      <w:r>
        <w:t>и транспорта Ханты-Мансийского автономного округа - Югры</w:t>
      </w:r>
    </w:p>
    <w:p w:rsidR="005D537D" w:rsidRDefault="005D537D">
      <w:pPr>
        <w:pStyle w:val="ConsPlusNormal"/>
      </w:pPr>
    </w:p>
    <w:p w:rsidR="005D537D" w:rsidRDefault="005D537D">
      <w:pPr>
        <w:pStyle w:val="ConsPlusNonformat"/>
        <w:jc w:val="both"/>
      </w:pPr>
      <w:r>
        <w:t xml:space="preserve">                 Герб</w:t>
      </w:r>
    </w:p>
    <w:p w:rsidR="005D537D" w:rsidRDefault="005D537D">
      <w:pPr>
        <w:pStyle w:val="ConsPlusNonformat"/>
        <w:jc w:val="both"/>
      </w:pPr>
      <w:r>
        <w:t xml:space="preserve">    Ханты-Мансийского автономного</w:t>
      </w:r>
    </w:p>
    <w:p w:rsidR="005D537D" w:rsidRDefault="005D537D">
      <w:pPr>
        <w:pStyle w:val="ConsPlusNonformat"/>
        <w:jc w:val="both"/>
      </w:pPr>
      <w:r>
        <w:t xml:space="preserve">             округа - Югры</w:t>
      </w:r>
    </w:p>
    <w:p w:rsidR="005D537D" w:rsidRDefault="005D537D">
      <w:pPr>
        <w:pStyle w:val="ConsPlusNonformat"/>
        <w:jc w:val="both"/>
      </w:pPr>
    </w:p>
    <w:p w:rsidR="005D537D" w:rsidRDefault="005D537D">
      <w:pPr>
        <w:pStyle w:val="ConsPlusNonformat"/>
        <w:jc w:val="both"/>
      </w:pPr>
      <w:r>
        <w:t xml:space="preserve">         ДЕПАРТАМЕНТ </w:t>
      </w:r>
      <w:proofErr w:type="gramStart"/>
      <w:r>
        <w:t>ДОРОЖНОГО</w:t>
      </w:r>
      <w:proofErr w:type="gramEnd"/>
    </w:p>
    <w:p w:rsidR="005D537D" w:rsidRDefault="005D537D">
      <w:pPr>
        <w:pStyle w:val="ConsPlusNonformat"/>
        <w:jc w:val="both"/>
      </w:pPr>
      <w:r>
        <w:t xml:space="preserve">        ХОЗЯЙСТВА И ТРАНСПОРТА</w:t>
      </w:r>
    </w:p>
    <w:p w:rsidR="005D537D" w:rsidRDefault="005D537D">
      <w:pPr>
        <w:pStyle w:val="ConsPlusNonformat"/>
        <w:jc w:val="both"/>
      </w:pPr>
      <w:r>
        <w:t xml:space="preserve">          ХАНТЫ-МАНСИЙСКОГО</w:t>
      </w:r>
    </w:p>
    <w:p w:rsidR="005D537D" w:rsidRDefault="005D537D">
      <w:pPr>
        <w:pStyle w:val="ConsPlusNonformat"/>
        <w:jc w:val="both"/>
      </w:pPr>
      <w:r>
        <w:t xml:space="preserve">      АВТОНОМНОГО ОКРУГА - ЮГРЫ</w:t>
      </w:r>
    </w:p>
    <w:p w:rsidR="005D537D" w:rsidRDefault="005D537D">
      <w:pPr>
        <w:pStyle w:val="ConsPlusNonformat"/>
        <w:jc w:val="both"/>
      </w:pPr>
    </w:p>
    <w:p w:rsidR="005D537D" w:rsidRDefault="005D537D">
      <w:pPr>
        <w:pStyle w:val="ConsPlusNonformat"/>
        <w:jc w:val="both"/>
      </w:pPr>
      <w:r>
        <w:t xml:space="preserve">  ул. Мира, д. 18, г. Ханты-Мансийск,</w:t>
      </w:r>
    </w:p>
    <w:p w:rsidR="005D537D" w:rsidRDefault="005D537D">
      <w:pPr>
        <w:pStyle w:val="ConsPlusNonformat"/>
        <w:jc w:val="both"/>
      </w:pPr>
      <w:r>
        <w:t xml:space="preserve">     Ханты-Мансийский автономный</w:t>
      </w:r>
    </w:p>
    <w:p w:rsidR="005D537D" w:rsidRDefault="005D537D">
      <w:pPr>
        <w:pStyle w:val="ConsPlusNonformat"/>
        <w:jc w:val="both"/>
      </w:pPr>
      <w:r>
        <w:t xml:space="preserve">         округ - Югра, 628011,</w:t>
      </w:r>
    </w:p>
    <w:p w:rsidR="005D537D" w:rsidRDefault="005D537D">
      <w:pPr>
        <w:pStyle w:val="ConsPlusNonformat"/>
        <w:jc w:val="both"/>
      </w:pPr>
      <w:r>
        <w:t xml:space="preserve">       телефон: (3467) 33-08-81,</w:t>
      </w:r>
    </w:p>
    <w:p w:rsidR="005D537D" w:rsidRDefault="005D537D">
      <w:pPr>
        <w:pStyle w:val="ConsPlusNonformat"/>
        <w:jc w:val="both"/>
      </w:pPr>
      <w:r>
        <w:t xml:space="preserve">        факс: (3467) 32-68-78,</w:t>
      </w:r>
    </w:p>
    <w:p w:rsidR="005D537D" w:rsidRDefault="005D537D">
      <w:pPr>
        <w:pStyle w:val="ConsPlusNonformat"/>
        <w:jc w:val="both"/>
      </w:pPr>
      <w:r>
        <w:t xml:space="preserve">     e-</w:t>
      </w:r>
      <w:proofErr w:type="spellStart"/>
      <w:r>
        <w:t>mail</w:t>
      </w:r>
      <w:proofErr w:type="spellEnd"/>
      <w:r>
        <w:t>: transport@admhmao.ru</w:t>
      </w:r>
    </w:p>
    <w:p w:rsidR="005D537D" w:rsidRDefault="005D537D">
      <w:pPr>
        <w:pStyle w:val="ConsPlusNonformat"/>
        <w:jc w:val="both"/>
      </w:pPr>
    </w:p>
    <w:p w:rsidR="005D537D" w:rsidRDefault="005D537D">
      <w:pPr>
        <w:pStyle w:val="ConsPlusNonformat"/>
        <w:jc w:val="both"/>
      </w:pPr>
      <w:r>
        <w:t>"___" ____________ 20____ г.  N ______</w:t>
      </w:r>
    </w:p>
    <w:p w:rsidR="005D537D" w:rsidRDefault="005D537D">
      <w:pPr>
        <w:pStyle w:val="ConsPlusNormal"/>
        <w:ind w:firstLine="540"/>
        <w:jc w:val="both"/>
      </w:pPr>
    </w:p>
    <w:p w:rsidR="005D537D" w:rsidRDefault="005D537D">
      <w:pPr>
        <w:pStyle w:val="ConsPlusNormal"/>
        <w:jc w:val="center"/>
      </w:pPr>
      <w:r>
        <w:t>3. Образец круглой печати Департамента дорожного хозяйства</w:t>
      </w:r>
    </w:p>
    <w:p w:rsidR="005D537D" w:rsidRDefault="005D537D">
      <w:pPr>
        <w:pStyle w:val="ConsPlusNormal"/>
        <w:jc w:val="center"/>
      </w:pPr>
      <w:r>
        <w:t>и транспорта Ханты-Мансийского автономного округа - Югры</w:t>
      </w:r>
    </w:p>
    <w:p w:rsidR="005D537D" w:rsidRDefault="005D537D">
      <w:pPr>
        <w:pStyle w:val="ConsPlusNormal"/>
        <w:jc w:val="center"/>
      </w:pPr>
      <w:r>
        <w:t>с изображением герба автономного округа,</w:t>
      </w:r>
    </w:p>
    <w:p w:rsidR="005D537D" w:rsidRDefault="005D537D">
      <w:pPr>
        <w:pStyle w:val="ConsPlusNormal"/>
        <w:jc w:val="center"/>
      </w:pPr>
      <w:r>
        <w:t>с полным наименованием</w:t>
      </w:r>
    </w:p>
    <w:p w:rsidR="005D537D" w:rsidRDefault="005D537D">
      <w:pPr>
        <w:pStyle w:val="ConsPlusNormal"/>
        <w:jc w:val="center"/>
      </w:pPr>
    </w:p>
    <w:p w:rsidR="005D537D" w:rsidRDefault="005D537D">
      <w:pPr>
        <w:pStyle w:val="ConsPlusNormal"/>
        <w:ind w:firstLine="540"/>
        <w:jc w:val="both"/>
      </w:pPr>
      <w:r>
        <w:lastRenderedPageBreak/>
        <w:pict>
          <v:shape id="_x0000_i1025" style="width:92.75pt;height:89.85pt" coordsize="" o:spt="100" adj="0,,0" path="" filled="f" stroked="f">
            <v:stroke joinstyle="miter"/>
            <v:imagedata r:id="rId15" o:title="base_24478_139788_4"/>
            <v:formulas/>
            <v:path o:connecttype="segments"/>
          </v:shape>
        </w:pict>
      </w:r>
      <w:r>
        <w:t> </w:t>
      </w:r>
      <w:r>
        <w:pict>
          <v:shape id="_x0000_i1026" style="width:92.15pt;height:89.3pt" coordsize="" o:spt="100" adj="0,,0" path="" filled="f" stroked="f">
            <v:stroke joinstyle="miter"/>
            <v:imagedata r:id="rId16" o:title="base_24478_139788_5"/>
            <v:formulas/>
            <v:path o:connecttype="segments"/>
          </v:shape>
        </w:pict>
      </w:r>
    </w:p>
    <w:p w:rsidR="005D537D" w:rsidRDefault="005D537D">
      <w:pPr>
        <w:pStyle w:val="ConsPlusNormal"/>
        <w:jc w:val="both"/>
      </w:pPr>
    </w:p>
    <w:p w:rsidR="005D537D" w:rsidRDefault="005D537D">
      <w:pPr>
        <w:pStyle w:val="ConsPlusNormal"/>
        <w:jc w:val="center"/>
      </w:pPr>
      <w:r>
        <w:t>4. Образцы круглых (не гербовых) печатей Департамента</w:t>
      </w:r>
    </w:p>
    <w:p w:rsidR="005D537D" w:rsidRDefault="005D537D">
      <w:pPr>
        <w:pStyle w:val="ConsPlusNormal"/>
        <w:jc w:val="center"/>
      </w:pPr>
      <w:r>
        <w:t>дорожного хозяйства и транспорта</w:t>
      </w:r>
    </w:p>
    <w:p w:rsidR="005D537D" w:rsidRDefault="005D537D">
      <w:pPr>
        <w:pStyle w:val="ConsPlusNormal"/>
        <w:jc w:val="center"/>
      </w:pPr>
      <w:r>
        <w:t>Ханты-Мансийского автономного округа - Югры</w:t>
      </w:r>
    </w:p>
    <w:p w:rsidR="005D537D" w:rsidRDefault="005D537D">
      <w:pPr>
        <w:pStyle w:val="ConsPlusNormal"/>
        <w:jc w:val="center"/>
      </w:pPr>
    </w:p>
    <w:p w:rsidR="005D537D" w:rsidRDefault="005D537D">
      <w:pPr>
        <w:pStyle w:val="ConsPlusNormal"/>
        <w:ind w:firstLine="540"/>
        <w:jc w:val="both"/>
      </w:pPr>
      <w:r>
        <w:pict>
          <v:shape id="_x0000_i1027" style="width:92.15pt;height:89.85pt" coordsize="" o:spt="100" adj="0,,0" path="" filled="f" stroked="f">
            <v:stroke joinstyle="miter"/>
            <v:imagedata r:id="rId17" o:title="base_24478_139788_6"/>
            <v:formulas/>
            <v:path o:connecttype="segments"/>
          </v:shape>
        </w:pict>
      </w:r>
      <w:r>
        <w:t> </w:t>
      </w:r>
      <w:r>
        <w:pict>
          <v:shape id="_x0000_i1028" style="width:92.15pt;height:90.45pt" coordsize="" o:spt="100" adj="0,,0" path="" filled="f" stroked="f">
            <v:stroke joinstyle="miter"/>
            <v:imagedata r:id="rId18" o:title="base_24478_139788_7"/>
            <v:formulas/>
            <v:path o:connecttype="segments"/>
          </v:shape>
        </w:pict>
      </w:r>
    </w:p>
    <w:p w:rsidR="005D537D" w:rsidRDefault="005D537D">
      <w:pPr>
        <w:pStyle w:val="ConsPlusNormal"/>
        <w:ind w:firstLine="540"/>
        <w:jc w:val="both"/>
      </w:pPr>
    </w:p>
    <w:p w:rsidR="005D537D" w:rsidRDefault="005D537D">
      <w:pPr>
        <w:pStyle w:val="ConsPlusNormal"/>
        <w:jc w:val="center"/>
      </w:pPr>
      <w:r>
        <w:t>5. Образцы штампов Департамента дорожного хозяйства</w:t>
      </w:r>
    </w:p>
    <w:p w:rsidR="005D537D" w:rsidRDefault="005D537D">
      <w:pPr>
        <w:pStyle w:val="ConsPlusNormal"/>
        <w:jc w:val="center"/>
      </w:pPr>
      <w:r>
        <w:t>и транспорта Ханты-Мансийского автономного округа - Югры</w:t>
      </w:r>
    </w:p>
    <w:p w:rsidR="005D537D" w:rsidRDefault="005D537D">
      <w:pPr>
        <w:pStyle w:val="ConsPlusNormal"/>
        <w:jc w:val="center"/>
      </w:pPr>
    </w:p>
    <w:p w:rsidR="005D537D" w:rsidRDefault="005D537D">
      <w:pPr>
        <w:pStyle w:val="ConsPlusNonformat"/>
        <w:jc w:val="both"/>
      </w:pPr>
      <w:r>
        <w:t>┌────────────────────────────────┐     ┌──────────────────────────────────┐</w:t>
      </w:r>
    </w:p>
    <w:p w:rsidR="005D537D" w:rsidRDefault="005D537D">
      <w:pPr>
        <w:pStyle w:val="ConsPlusNonformat"/>
        <w:jc w:val="both"/>
      </w:pPr>
      <w:r>
        <w:t>│          Департамент           │     │           Департамент            │</w:t>
      </w:r>
    </w:p>
    <w:p w:rsidR="005D537D" w:rsidRDefault="005D537D">
      <w:pPr>
        <w:pStyle w:val="ConsPlusNonformat"/>
        <w:jc w:val="both"/>
      </w:pPr>
      <w:r>
        <w:t>│дорожного хозяйства и транспорта│     │ дорожного хозяйства и транспорта │</w:t>
      </w:r>
    </w:p>
    <w:p w:rsidR="005D537D" w:rsidRDefault="005D537D">
      <w:pPr>
        <w:pStyle w:val="ConsPlusNonformat"/>
        <w:jc w:val="both"/>
      </w:pPr>
      <w:r>
        <w:t>│       Ханты-Мансийского        │     │         Ханты-Мансийского        │</w:t>
      </w:r>
    </w:p>
    <w:p w:rsidR="005D537D" w:rsidRDefault="005D537D">
      <w:pPr>
        <w:pStyle w:val="ConsPlusNonformat"/>
        <w:jc w:val="both"/>
      </w:pPr>
      <w:r>
        <w:t>│    автономного округа - Югры   │     │    автономного округа - Югры     │</w:t>
      </w:r>
    </w:p>
    <w:p w:rsidR="005D537D" w:rsidRDefault="005D537D">
      <w:pPr>
        <w:pStyle w:val="ConsPlusNonformat"/>
        <w:jc w:val="both"/>
      </w:pPr>
      <w:r>
        <w:t xml:space="preserve">│ </w:t>
      </w:r>
      <w:proofErr w:type="spellStart"/>
      <w:r>
        <w:t>Вх</w:t>
      </w:r>
      <w:proofErr w:type="spellEnd"/>
      <w:r>
        <w:t>. N ______ от</w:t>
      </w:r>
      <w:proofErr w:type="gramStart"/>
      <w:r>
        <w:t xml:space="preserve"> ______________ │     │ И</w:t>
      </w:r>
      <w:proofErr w:type="gramEnd"/>
      <w:r>
        <w:t>сх. N ______ от _______________ │</w:t>
      </w:r>
    </w:p>
    <w:p w:rsidR="005D537D" w:rsidRDefault="005D537D">
      <w:pPr>
        <w:pStyle w:val="ConsPlusNonformat"/>
        <w:jc w:val="both"/>
      </w:pPr>
      <w:r>
        <w:t>│                                │     │                                  │</w:t>
      </w:r>
    </w:p>
    <w:p w:rsidR="005D537D" w:rsidRDefault="005D537D">
      <w:pPr>
        <w:pStyle w:val="ConsPlusNonformat"/>
        <w:jc w:val="both"/>
      </w:pPr>
      <w:r>
        <w:t>└────────────────────────────────┘     └──────────────────────────────────┘</w:t>
      </w:r>
    </w:p>
    <w:p w:rsidR="005D537D" w:rsidRDefault="005D537D">
      <w:pPr>
        <w:pStyle w:val="ConsPlusNormal"/>
        <w:ind w:firstLine="540"/>
        <w:jc w:val="both"/>
      </w:pPr>
    </w:p>
    <w:p w:rsidR="005D537D" w:rsidRDefault="005D537D">
      <w:pPr>
        <w:pStyle w:val="ConsPlusNormal"/>
        <w:ind w:firstLine="540"/>
        <w:jc w:val="both"/>
      </w:pPr>
    </w:p>
    <w:p w:rsidR="005D537D" w:rsidRDefault="005D537D">
      <w:pPr>
        <w:pStyle w:val="ConsPlusNormal"/>
        <w:ind w:firstLine="540"/>
        <w:jc w:val="both"/>
      </w:pPr>
    </w:p>
    <w:p w:rsidR="005D537D" w:rsidRDefault="005D537D">
      <w:pPr>
        <w:pStyle w:val="ConsPlusNormal"/>
        <w:ind w:firstLine="540"/>
        <w:jc w:val="both"/>
      </w:pPr>
    </w:p>
    <w:p w:rsidR="005D537D" w:rsidRDefault="005D537D">
      <w:pPr>
        <w:pStyle w:val="ConsPlusNormal"/>
        <w:ind w:firstLine="540"/>
        <w:jc w:val="both"/>
      </w:pPr>
    </w:p>
    <w:p w:rsidR="005D537D" w:rsidRDefault="005D537D">
      <w:pPr>
        <w:pStyle w:val="ConsPlusNormal"/>
        <w:jc w:val="right"/>
      </w:pPr>
      <w:r>
        <w:t>Приложение 2</w:t>
      </w:r>
    </w:p>
    <w:p w:rsidR="005D537D" w:rsidRDefault="005D537D">
      <w:pPr>
        <w:pStyle w:val="ConsPlusNormal"/>
        <w:jc w:val="right"/>
      </w:pPr>
      <w:r>
        <w:t>к постановлению Правительства</w:t>
      </w:r>
    </w:p>
    <w:p w:rsidR="005D537D" w:rsidRDefault="005D537D">
      <w:pPr>
        <w:pStyle w:val="ConsPlusNormal"/>
        <w:jc w:val="right"/>
      </w:pPr>
      <w:r>
        <w:t>Ханты-Мансийского</w:t>
      </w:r>
    </w:p>
    <w:p w:rsidR="005D537D" w:rsidRDefault="005D537D">
      <w:pPr>
        <w:pStyle w:val="ConsPlusNormal"/>
        <w:jc w:val="right"/>
      </w:pPr>
      <w:r>
        <w:t>автономного округа - Югры</w:t>
      </w:r>
    </w:p>
    <w:p w:rsidR="005D537D" w:rsidRDefault="005D537D">
      <w:pPr>
        <w:pStyle w:val="ConsPlusNormal"/>
        <w:jc w:val="right"/>
      </w:pPr>
      <w:r>
        <w:t>от 16 ноября 2012 года N 442-п</w:t>
      </w:r>
    </w:p>
    <w:p w:rsidR="005D537D" w:rsidRDefault="005D537D">
      <w:pPr>
        <w:pStyle w:val="ConsPlusNormal"/>
        <w:ind w:firstLine="540"/>
        <w:jc w:val="both"/>
      </w:pPr>
    </w:p>
    <w:p w:rsidR="005D537D" w:rsidRDefault="005D537D">
      <w:pPr>
        <w:pStyle w:val="ConsPlusTitle"/>
        <w:jc w:val="center"/>
      </w:pPr>
      <w:bookmarkStart w:id="3" w:name="P223"/>
      <w:bookmarkEnd w:id="3"/>
      <w:r>
        <w:t>СТРУКТУРА</w:t>
      </w:r>
    </w:p>
    <w:p w:rsidR="005D537D" w:rsidRDefault="005D537D">
      <w:pPr>
        <w:pStyle w:val="ConsPlusTitle"/>
        <w:jc w:val="center"/>
      </w:pPr>
      <w:r>
        <w:t>ДЕПАРТАМЕНТА ДОРОЖНОГО ХОЗЯЙСТВА И ТРАНСПОРТА</w:t>
      </w:r>
    </w:p>
    <w:p w:rsidR="005D537D" w:rsidRDefault="005D537D">
      <w:pPr>
        <w:pStyle w:val="ConsPlusTitle"/>
        <w:jc w:val="center"/>
      </w:pPr>
      <w:r>
        <w:t>ХАНТЫ-МАНСИЙСКОГО АВТОНОМНОГО ОКРУГА - ЮГРЫ</w:t>
      </w:r>
    </w:p>
    <w:p w:rsidR="005D537D" w:rsidRDefault="005D537D">
      <w:pPr>
        <w:pStyle w:val="ConsPlusTitle"/>
        <w:jc w:val="center"/>
      </w:pPr>
      <w:r>
        <w:t>(ДАЛЕЕ - ДЕПАРТАМЕНТ)</w:t>
      </w:r>
    </w:p>
    <w:p w:rsidR="005D537D" w:rsidRDefault="005D537D">
      <w:pPr>
        <w:pStyle w:val="ConsPlusNormal"/>
        <w:ind w:firstLine="540"/>
        <w:jc w:val="both"/>
      </w:pPr>
    </w:p>
    <w:p w:rsidR="005D537D" w:rsidRDefault="005D537D">
      <w:pPr>
        <w:pStyle w:val="ConsPlusNormal"/>
        <w:ind w:firstLine="540"/>
        <w:jc w:val="both"/>
      </w:pPr>
      <w:r>
        <w:t>Директор Департамента</w:t>
      </w:r>
    </w:p>
    <w:p w:rsidR="005D537D" w:rsidRDefault="005D537D">
      <w:pPr>
        <w:pStyle w:val="ConsPlusNormal"/>
        <w:ind w:firstLine="540"/>
        <w:jc w:val="both"/>
      </w:pPr>
      <w:r>
        <w:t>Первый заместитель директора Департамента</w:t>
      </w:r>
    </w:p>
    <w:p w:rsidR="005D537D" w:rsidRDefault="005D537D">
      <w:pPr>
        <w:pStyle w:val="ConsPlusNormal"/>
        <w:ind w:firstLine="540"/>
        <w:jc w:val="both"/>
      </w:pPr>
      <w:r>
        <w:t>Заместитель директора Департамента - начальник Управления дорожного хозяйства</w:t>
      </w:r>
    </w:p>
    <w:p w:rsidR="005D537D" w:rsidRDefault="005D537D">
      <w:pPr>
        <w:pStyle w:val="ConsPlusNormal"/>
        <w:ind w:firstLine="540"/>
        <w:jc w:val="both"/>
      </w:pPr>
      <w:r>
        <w:t>Заместитель директора Департамента - начальник Управления экономики и развития</w:t>
      </w:r>
    </w:p>
    <w:p w:rsidR="005D537D" w:rsidRDefault="005D537D">
      <w:pPr>
        <w:pStyle w:val="ConsPlusNormal"/>
        <w:ind w:firstLine="540"/>
        <w:jc w:val="both"/>
      </w:pPr>
      <w:r>
        <w:t>Помощник директора Департамента</w:t>
      </w:r>
    </w:p>
    <w:p w:rsidR="005D537D" w:rsidRDefault="005D537D">
      <w:pPr>
        <w:pStyle w:val="ConsPlusNormal"/>
        <w:ind w:firstLine="540"/>
        <w:jc w:val="both"/>
      </w:pPr>
    </w:p>
    <w:p w:rsidR="005D537D" w:rsidRDefault="005D537D">
      <w:pPr>
        <w:pStyle w:val="ConsPlusNormal"/>
        <w:jc w:val="center"/>
      </w:pPr>
      <w:r>
        <w:t>Структурные подразделения Департамента</w:t>
      </w:r>
    </w:p>
    <w:p w:rsidR="005D537D" w:rsidRDefault="005D537D">
      <w:pPr>
        <w:pStyle w:val="ConsPlusNormal"/>
        <w:ind w:firstLine="540"/>
        <w:jc w:val="both"/>
      </w:pPr>
    </w:p>
    <w:p w:rsidR="005D537D" w:rsidRDefault="005D537D">
      <w:pPr>
        <w:pStyle w:val="ConsPlusNormal"/>
        <w:ind w:firstLine="540"/>
        <w:jc w:val="both"/>
      </w:pPr>
      <w:r>
        <w:lastRenderedPageBreak/>
        <w:t>Управление транспорта</w:t>
      </w:r>
    </w:p>
    <w:p w:rsidR="005D537D" w:rsidRDefault="005D537D">
      <w:pPr>
        <w:pStyle w:val="ConsPlusNormal"/>
        <w:ind w:firstLine="540"/>
        <w:jc w:val="both"/>
      </w:pPr>
      <w:r>
        <w:t xml:space="preserve">Отдел </w:t>
      </w:r>
      <w:proofErr w:type="gramStart"/>
      <w:r>
        <w:t>автомобильного</w:t>
      </w:r>
      <w:proofErr w:type="gramEnd"/>
      <w:r>
        <w:t xml:space="preserve"> и железнодорожного транспорта</w:t>
      </w:r>
    </w:p>
    <w:p w:rsidR="005D537D" w:rsidRDefault="005D537D">
      <w:pPr>
        <w:pStyle w:val="ConsPlusNormal"/>
        <w:ind w:firstLine="540"/>
        <w:jc w:val="both"/>
      </w:pPr>
      <w:r>
        <w:t xml:space="preserve">Отдел </w:t>
      </w:r>
      <w:proofErr w:type="gramStart"/>
      <w:r>
        <w:t>воздушного</w:t>
      </w:r>
      <w:proofErr w:type="gramEnd"/>
      <w:r>
        <w:t xml:space="preserve"> и водного транспорта</w:t>
      </w:r>
    </w:p>
    <w:p w:rsidR="005D537D" w:rsidRDefault="005D537D">
      <w:pPr>
        <w:pStyle w:val="ConsPlusNormal"/>
        <w:ind w:firstLine="540"/>
        <w:jc w:val="both"/>
      </w:pPr>
      <w:r>
        <w:t>Управление дорожного хозяйства</w:t>
      </w:r>
    </w:p>
    <w:p w:rsidR="005D537D" w:rsidRDefault="005D537D">
      <w:pPr>
        <w:pStyle w:val="ConsPlusNormal"/>
        <w:ind w:firstLine="540"/>
        <w:jc w:val="both"/>
      </w:pPr>
      <w:r>
        <w:t>Отдел формирования программ дорожных работ</w:t>
      </w:r>
    </w:p>
    <w:p w:rsidR="005D537D" w:rsidRDefault="005D537D">
      <w:pPr>
        <w:pStyle w:val="ConsPlusNormal"/>
        <w:ind w:firstLine="540"/>
        <w:jc w:val="both"/>
      </w:pPr>
      <w:r>
        <w:t>Отдел мониторинга строительства, реконструкции и сохранности автомобильных дорог</w:t>
      </w:r>
    </w:p>
    <w:p w:rsidR="005D537D" w:rsidRDefault="005D537D">
      <w:pPr>
        <w:pStyle w:val="ConsPlusNormal"/>
        <w:ind w:firstLine="540"/>
        <w:jc w:val="both"/>
      </w:pPr>
      <w:r>
        <w:t>Управление экономики и развития</w:t>
      </w:r>
    </w:p>
    <w:p w:rsidR="005D537D" w:rsidRDefault="005D537D">
      <w:pPr>
        <w:pStyle w:val="ConsPlusNormal"/>
        <w:ind w:firstLine="540"/>
        <w:jc w:val="both"/>
      </w:pPr>
      <w:r>
        <w:t>Отдел экономики на транспорте</w:t>
      </w:r>
    </w:p>
    <w:p w:rsidR="005D537D" w:rsidRDefault="005D537D">
      <w:pPr>
        <w:pStyle w:val="ConsPlusNormal"/>
        <w:ind w:firstLine="540"/>
        <w:jc w:val="both"/>
      </w:pPr>
      <w:r>
        <w:t>Отдел экономики в дорожном хозяйстве</w:t>
      </w:r>
    </w:p>
    <w:p w:rsidR="005D537D" w:rsidRDefault="005D537D">
      <w:pPr>
        <w:pStyle w:val="ConsPlusNormal"/>
        <w:ind w:firstLine="540"/>
        <w:jc w:val="both"/>
      </w:pPr>
      <w:r>
        <w:t>Отдел транспортной и дорожной безопасности</w:t>
      </w:r>
    </w:p>
    <w:p w:rsidR="005D537D" w:rsidRDefault="005D537D">
      <w:pPr>
        <w:pStyle w:val="ConsPlusNormal"/>
        <w:ind w:firstLine="540"/>
        <w:jc w:val="both"/>
      </w:pPr>
      <w:r>
        <w:t>Отдел организационной, правовой и кадровой работы</w:t>
      </w:r>
    </w:p>
    <w:p w:rsidR="005D537D" w:rsidRDefault="005D537D">
      <w:pPr>
        <w:pStyle w:val="ConsPlusNormal"/>
        <w:ind w:firstLine="540"/>
        <w:jc w:val="both"/>
      </w:pPr>
      <w:r>
        <w:t>Отдел бюджетного учета и отчетности</w:t>
      </w:r>
    </w:p>
    <w:p w:rsidR="005D537D" w:rsidRDefault="005D537D">
      <w:pPr>
        <w:pStyle w:val="ConsPlusNormal"/>
        <w:jc w:val="both"/>
      </w:pPr>
    </w:p>
    <w:p w:rsidR="005D537D" w:rsidRDefault="005D537D">
      <w:pPr>
        <w:pStyle w:val="ConsPlusNormal"/>
        <w:jc w:val="both"/>
      </w:pPr>
    </w:p>
    <w:p w:rsidR="005D537D" w:rsidRDefault="005D537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B7413" w:rsidRDefault="008B7413"/>
    <w:sectPr w:rsidR="008B7413" w:rsidSect="009D3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91F"/>
    <w:rsid w:val="005D537D"/>
    <w:rsid w:val="008B7413"/>
    <w:rsid w:val="008F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53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D537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D53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D53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53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D537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D53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D53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7DE8A3430C0BCBCAD6867F4E674C7A6C9947643BC6558C73833CE083662B16A4FC1221DE4C2D73776B46A8o4WCL" TargetMode="External"/><Relationship Id="rId13" Type="http://schemas.openxmlformats.org/officeDocument/2006/relationships/hyperlink" Target="consultantplus://offline/ref=697DE8A3430C0BCBCAD6867F4E674C7A6C9947643BC6528977803CE083662B16A4oFWCL" TargetMode="External"/><Relationship Id="rId1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7DE8A3430C0BCBCAD6867F4E674C7A6C9947643BC6568B75863CE083662B16A4FC1221DE4C2D73776B46A9o4W1L" TargetMode="External"/><Relationship Id="rId12" Type="http://schemas.openxmlformats.org/officeDocument/2006/relationships/hyperlink" Target="consultantplus://offline/ref=697DE8A3430C0BCBCAD69872580B1B75689A1E6C31920BDA7B8434oBW2L" TargetMode="External"/><Relationship Id="rId17" Type="http://schemas.openxmlformats.org/officeDocument/2006/relationships/image" Target="media/image3.png"/><Relationship Id="rId2" Type="http://schemas.microsoft.com/office/2007/relationships/stylesWithEffects" Target="stylesWithEffects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7DE8A3430C0BCBCAD6867F4E674C7A6C9947643BC6528977803CE083662B16A4FC1221DE4C2D73776A43A5o4W8L" TargetMode="External"/><Relationship Id="rId11" Type="http://schemas.openxmlformats.org/officeDocument/2006/relationships/hyperlink" Target="consultantplus://offline/ref=697DE8A3430C0BCBCAD6867F4E674C7A6C9947643BC6528977803CE083662B16A4oFWCL" TargetMode="External"/><Relationship Id="rId5" Type="http://schemas.openxmlformats.org/officeDocument/2006/relationships/hyperlink" Target="consultantplus://offline/ref=697DE8A3430C0BCBCAD69872580B1B756892186B33CC5CD82AD13AB7DC362D43E4BC147Do9WBL" TargetMode="External"/><Relationship Id="rId15" Type="http://schemas.openxmlformats.org/officeDocument/2006/relationships/image" Target="media/image1.png"/><Relationship Id="rId10" Type="http://schemas.openxmlformats.org/officeDocument/2006/relationships/hyperlink" Target="consultantplus://offline/ref=697DE8A3430C0BCBCAD69872580B1B75689A1E6C31920BDA7B8434oBW2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97DE8A3430C0BCBCAD6867F4E674C7A6C9947643BC75E8A718D3CE083662B16A4FC1221DE4C2D73776B46AAo4WDL" TargetMode="External"/><Relationship Id="rId14" Type="http://schemas.openxmlformats.org/officeDocument/2006/relationships/hyperlink" Target="consultantplus://offline/ref=697DE8A3430C0BCBCAD6867F4E674C7A6C99476433C25288768E61EA8B3F2714A3F34D36D9052172776B46oAW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3863</Words>
  <Characters>22024</Characters>
  <Application>Microsoft Office Word</Application>
  <DocSecurity>0</DocSecurity>
  <Lines>183</Lines>
  <Paragraphs>51</Paragraphs>
  <ScaleCrop>false</ScaleCrop>
  <Company>*</Company>
  <LinksUpToDate>false</LinksUpToDate>
  <CharactersWithSpaces>25836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Вдовенко Оксана Николаевна</dc:creator>
  <cp:keywords/>
  <dc:description/>
  <cp:lastModifiedBy>Вдовенко Оксана Николаевна</cp:lastModifiedBy>
  <cp:revision>3</cp:revision>
  <dcterms:created xsi:type="dcterms:W3CDTF">2016-11-02T11:22:00Z</dcterms:created>
  <dcterms:modified xsi:type="dcterms:W3CDTF">2016-11-02T11:22:00Z</dcterms:modified>
</cp:coreProperties>
</file>